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Определение одаренности и установление критериев одаренности необходимо в случае выделения таких детей для обучения по специальным программам, либо в классах с углубленным изучением предметов, либо для участия в специальных программах, олимпиадах и пр.</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Поскольку жизнь любого человека проявляется в поведении и деятельности, то наиболее значимо выявление особенностей поведения одаренных детей в раннем возрасте, что позволяет помочь им определиться в дальнейшей жизни.</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Очевидно, способности связаны с какими-то врожденными особенностями структуры мозга, с особенностями его микроструктуры и сказываются на характере процессов отражения и поведения.</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Самым первым симптомом одаренности, который могут заметить родители и учителя, это склонность ребенка к определенным видам деятельности. Склонность проявляется в стремлении ребенка именно к той деятельности, которая его привлекает. Соединение природной склонности и приобретенных знаний и опыта превращаются в способность.</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Простейшие формы поведения, основанные на инстинктивных действиях, наиболее вероятны для детей младшего возраста, позже появляются элементы рассудочного поведения, опирающиеся на отражения соотношений между предметами при совершении обходных действий.</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С возрастом многие особенности поведения становятся привычками, автоматическими действиями, в мозговых структурах образуются устойчивые нервные связи, которые служат основой для сложных форм поведенческих актов, динамических стереотипов.</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xml:space="preserve">Управление поведением ребенка необходимо, чтобы исключить ненужные привычки, появляющиеся у ребенка. </w:t>
      </w:r>
      <w:proofErr w:type="gramStart"/>
      <w:r w:rsidRPr="000B463E">
        <w:rPr>
          <w:rFonts w:ascii="Times New Roman" w:eastAsia="Times New Roman" w:hAnsi="Times New Roman" w:cs="Times New Roman"/>
          <w:color w:val="000000"/>
          <w:sz w:val="24"/>
          <w:szCs w:val="24"/>
          <w:lang w:eastAsia="ru-RU"/>
        </w:rPr>
        <w:t>Важно</w:t>
      </w:r>
      <w:proofErr w:type="gramEnd"/>
      <w:r w:rsidRPr="000B463E">
        <w:rPr>
          <w:rFonts w:ascii="Times New Roman" w:eastAsia="Times New Roman" w:hAnsi="Times New Roman" w:cs="Times New Roman"/>
          <w:color w:val="000000"/>
          <w:sz w:val="24"/>
          <w:szCs w:val="24"/>
          <w:lang w:eastAsia="ru-RU"/>
        </w:rPr>
        <w:t xml:space="preserve"> как раннее выявления предпосылок одаренности ребенка, так и выявления детей с низкими оценками поведенческих характеристик, что позволит на более ранних стадиях помочь ребенку скорректировать его поведение и привычки.</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У талантливых и одаренных детей можно отметить превосходство в интеллекте, творческой способности (креативности) и мотивации. Чаще всего все эти три показателя наличествуют у таких детей.</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Для одаренных детей очень важна мотивация т.е. совокупность мотивов, побуждающих детей к направленной активности, инициативным действиям. Мотивы ребенка формируются на основе его потребностей, а круг этих потребностей определяется широтой его познавательной деятельности, возможностями его интеллекта.</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xml:space="preserve">Одаренность с точки зрения </w:t>
      </w:r>
      <w:proofErr w:type="spellStart"/>
      <w:r w:rsidRPr="000B463E">
        <w:rPr>
          <w:rFonts w:ascii="Times New Roman" w:eastAsia="Times New Roman" w:hAnsi="Times New Roman" w:cs="Times New Roman"/>
          <w:color w:val="000000"/>
          <w:sz w:val="24"/>
          <w:szCs w:val="24"/>
          <w:lang w:eastAsia="ru-RU"/>
        </w:rPr>
        <w:t>Рензулли</w:t>
      </w:r>
      <w:proofErr w:type="spellEnd"/>
      <w:r w:rsidRPr="000B463E">
        <w:rPr>
          <w:rFonts w:ascii="Times New Roman" w:eastAsia="Times New Roman" w:hAnsi="Times New Roman" w:cs="Times New Roman"/>
          <w:color w:val="000000"/>
          <w:sz w:val="24"/>
          <w:szCs w:val="24"/>
          <w:lang w:eastAsia="ru-RU"/>
        </w:rPr>
        <w:t>, Райса и Смита (</w:t>
      </w:r>
      <w:proofErr w:type="spellStart"/>
      <w:r w:rsidRPr="000B463E">
        <w:rPr>
          <w:rFonts w:ascii="Times New Roman" w:eastAsia="Times New Roman" w:hAnsi="Times New Roman" w:cs="Times New Roman"/>
          <w:color w:val="000000"/>
          <w:sz w:val="24"/>
          <w:szCs w:val="24"/>
          <w:lang w:eastAsia="ru-RU"/>
        </w:rPr>
        <w:t>Renzulli</w:t>
      </w:r>
      <w:proofErr w:type="spellEnd"/>
      <w:r w:rsidRPr="000B463E">
        <w:rPr>
          <w:rFonts w:ascii="Times New Roman" w:eastAsia="Times New Roman" w:hAnsi="Times New Roman" w:cs="Times New Roman"/>
          <w:color w:val="000000"/>
          <w:sz w:val="24"/>
          <w:szCs w:val="24"/>
          <w:lang w:eastAsia="ru-RU"/>
        </w:rPr>
        <w:t xml:space="preserve">, </w:t>
      </w:r>
      <w:proofErr w:type="spellStart"/>
      <w:r w:rsidRPr="000B463E">
        <w:rPr>
          <w:rFonts w:ascii="Times New Roman" w:eastAsia="Times New Roman" w:hAnsi="Times New Roman" w:cs="Times New Roman"/>
          <w:color w:val="000000"/>
          <w:sz w:val="24"/>
          <w:szCs w:val="24"/>
          <w:lang w:eastAsia="ru-RU"/>
        </w:rPr>
        <w:t>Reis</w:t>
      </w:r>
      <w:proofErr w:type="spellEnd"/>
      <w:r w:rsidRPr="000B463E">
        <w:rPr>
          <w:rFonts w:ascii="Times New Roman" w:eastAsia="Times New Roman" w:hAnsi="Times New Roman" w:cs="Times New Roman"/>
          <w:color w:val="000000"/>
          <w:sz w:val="24"/>
          <w:szCs w:val="24"/>
          <w:lang w:eastAsia="ru-RU"/>
        </w:rPr>
        <w:t xml:space="preserve"> &amp; Smiss,1981) можно распознать c помощью следующих факторов:</w:t>
      </w:r>
    </w:p>
    <w:p w:rsidR="000B463E" w:rsidRPr="000B463E" w:rsidRDefault="000B463E" w:rsidP="000B463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Высокого уровня способностей (может проявляться в отличной успеваемости или высоко оцененном интеллекте).</w:t>
      </w:r>
    </w:p>
    <w:p w:rsidR="000B463E" w:rsidRPr="000B463E" w:rsidRDefault="000B463E" w:rsidP="000B463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Высокой творческой способности (иногда проявляется в выдвижении новых идей или в способности решать проблемы).</w:t>
      </w:r>
    </w:p>
    <w:p w:rsidR="000B463E" w:rsidRPr="000B463E" w:rsidRDefault="000B463E" w:rsidP="000B463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Высокой целеустремленности (проявляет себя в высоком уровне настойчивости при завершении заданий).</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Если способности и мотивации одаренных детей идут в одном русле, то, скорее всего, они достигнут больших результатов в своей жизни, причем чаще всего такие дети становятся "</w:t>
      </w:r>
      <w:proofErr w:type="spellStart"/>
      <w:r w:rsidRPr="000B463E">
        <w:rPr>
          <w:rFonts w:ascii="Times New Roman" w:eastAsia="Times New Roman" w:hAnsi="Times New Roman" w:cs="Times New Roman"/>
          <w:color w:val="000000"/>
          <w:sz w:val="24"/>
          <w:szCs w:val="24"/>
          <w:lang w:eastAsia="ru-RU"/>
        </w:rPr>
        <w:t>трудоголиками</w:t>
      </w:r>
      <w:proofErr w:type="spellEnd"/>
      <w:r w:rsidRPr="000B463E">
        <w:rPr>
          <w:rFonts w:ascii="Times New Roman" w:eastAsia="Times New Roman" w:hAnsi="Times New Roman" w:cs="Times New Roman"/>
          <w:color w:val="000000"/>
          <w:sz w:val="24"/>
          <w:szCs w:val="24"/>
          <w:lang w:eastAsia="ru-RU"/>
        </w:rPr>
        <w:t>" и интеллектуалами. Раннее определение одаренности позволит при необходимости помочь им скорректировать их физическое состояние и адаптировать в окружающей среде.</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lastRenderedPageBreak/>
        <w:t>Опросник предназначен для выявления 25 поведенческих характеристик одаренных детей младшего школьного и подросткового возраста по четырем шкалам:</w:t>
      </w:r>
    </w:p>
    <w:p w:rsidR="000B463E" w:rsidRPr="000B463E" w:rsidRDefault="000B463E" w:rsidP="000B463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познавательная деятельность — 5 характеристик;</w:t>
      </w:r>
    </w:p>
    <w:p w:rsidR="000B463E" w:rsidRPr="000B463E" w:rsidRDefault="000B463E" w:rsidP="000B463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мотивация — 5 характеристик;</w:t>
      </w:r>
    </w:p>
    <w:p w:rsidR="000B463E" w:rsidRPr="000B463E" w:rsidRDefault="000B463E" w:rsidP="000B463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лидерство — 5 характеристик;</w:t>
      </w:r>
    </w:p>
    <w:p w:rsidR="000B463E" w:rsidRPr="000B463E" w:rsidRDefault="000B463E" w:rsidP="000B463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творчество — 10 характеристик.</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Наличие каждого качества оценивается одним баллом. Подсчитывается также сумма баллов по каждой шкале и по опроснику в целом.</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Опросник не имеет пороговых значений одаренности, но позволяет обратить внимание на детей, получивших высокие оценки, а также дать структурированное качественное описание поведенческих характеристик детей, отнесенных к категории одаренных на основании других методов.</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xml:space="preserve">Шкала </w:t>
      </w:r>
      <w:proofErr w:type="spellStart"/>
      <w:r w:rsidRPr="000B463E">
        <w:rPr>
          <w:rFonts w:ascii="Times New Roman" w:eastAsia="Times New Roman" w:hAnsi="Times New Roman" w:cs="Times New Roman"/>
          <w:color w:val="000000"/>
          <w:sz w:val="24"/>
          <w:szCs w:val="24"/>
          <w:lang w:eastAsia="ru-RU"/>
        </w:rPr>
        <w:t>Рензулли</w:t>
      </w:r>
      <w:proofErr w:type="spellEnd"/>
      <w:r w:rsidRPr="000B463E">
        <w:rPr>
          <w:rFonts w:ascii="Times New Roman" w:eastAsia="Times New Roman" w:hAnsi="Times New Roman" w:cs="Times New Roman"/>
          <w:color w:val="000000"/>
          <w:sz w:val="24"/>
          <w:szCs w:val="24"/>
          <w:lang w:eastAsia="ru-RU"/>
        </w:rPr>
        <w:t xml:space="preserve"> для оценки поведенческих характеристик одаренных детей дает психологам средство для предварительного отбора одаренных и талантливых учеников.</w:t>
      </w:r>
    </w:p>
    <w:p w:rsidR="000B463E" w:rsidRPr="000B463E" w:rsidRDefault="000B463E" w:rsidP="000B463E">
      <w:pPr>
        <w:pBdr>
          <w:bottom w:val="single" w:sz="6" w:space="5" w:color="D6DDB9"/>
        </w:pBdr>
        <w:shd w:val="clear" w:color="auto" w:fill="FFFFFF"/>
        <w:spacing w:before="120" w:after="120" w:line="240" w:lineRule="auto"/>
        <w:outlineLvl w:val="0"/>
        <w:rPr>
          <w:rFonts w:ascii="Times New Roman" w:eastAsia="Times New Roman" w:hAnsi="Times New Roman" w:cs="Times New Roman"/>
          <w:b/>
          <w:bCs/>
          <w:color w:val="000000"/>
          <w:kern w:val="36"/>
          <w:sz w:val="48"/>
          <w:szCs w:val="48"/>
          <w:lang w:eastAsia="ru-RU"/>
        </w:rPr>
      </w:pPr>
      <w:r w:rsidRPr="000B463E">
        <w:rPr>
          <w:rFonts w:ascii="Times New Roman" w:eastAsia="Times New Roman" w:hAnsi="Times New Roman" w:cs="Times New Roman"/>
          <w:b/>
          <w:bCs/>
          <w:color w:val="000000"/>
          <w:kern w:val="36"/>
          <w:sz w:val="48"/>
          <w:szCs w:val="48"/>
          <w:lang w:eastAsia="ru-RU"/>
        </w:rPr>
        <w:t xml:space="preserve">Опросник Дж. </w:t>
      </w:r>
      <w:proofErr w:type="spellStart"/>
      <w:r w:rsidRPr="000B463E">
        <w:rPr>
          <w:rFonts w:ascii="Times New Roman" w:eastAsia="Times New Roman" w:hAnsi="Times New Roman" w:cs="Times New Roman"/>
          <w:b/>
          <w:bCs/>
          <w:color w:val="000000"/>
          <w:kern w:val="36"/>
          <w:sz w:val="48"/>
          <w:szCs w:val="48"/>
          <w:lang w:eastAsia="ru-RU"/>
        </w:rPr>
        <w:t>Холланда</w:t>
      </w:r>
      <w:proofErr w:type="spellEnd"/>
    </w:p>
    <w:p w:rsidR="000B463E" w:rsidRPr="000B463E" w:rsidRDefault="009B2498" w:rsidP="000B46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75pt" o:hralign="center" o:hrstd="t" o:hrnoshade="t" o:hr="t" fillcolor="#666" stroked="f"/>
        </w:pic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t>Из двух предложенных вариантов деятельности выберите, тот, который Вам больше нравится:</w:t>
      </w:r>
    </w:p>
    <w:tbl>
      <w:tblPr>
        <w:tblW w:w="12158" w:type="dxa"/>
        <w:shd w:val="clear" w:color="auto" w:fill="FFFFFF"/>
        <w:tblCellMar>
          <w:left w:w="0" w:type="dxa"/>
          <w:right w:w="0" w:type="dxa"/>
        </w:tblCellMar>
        <w:tblLook w:val="04A0" w:firstRow="1" w:lastRow="0" w:firstColumn="1" w:lastColumn="0" w:noHBand="0" w:noVBand="1"/>
      </w:tblPr>
      <w:tblGrid>
        <w:gridCol w:w="6515"/>
        <w:gridCol w:w="3256"/>
        <w:gridCol w:w="2387"/>
      </w:tblGrid>
      <w:tr w:rsidR="000B463E" w:rsidRPr="000B463E" w:rsidTr="009B2498">
        <w:tc>
          <w:tcPr>
            <w:tcW w:w="651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bookmarkStart w:id="0" w:name="7e0f6d848edf54f965ea0e62b13eb71ca45d2b33"/>
            <w:bookmarkStart w:id="1" w:name="0"/>
            <w:bookmarkEnd w:id="0"/>
            <w:bookmarkEnd w:id="1"/>
            <w:r w:rsidRPr="000B463E">
              <w:rPr>
                <w:rFonts w:ascii="Verdana" w:eastAsia="Times New Roman" w:hAnsi="Verdana" w:cs="Times New Roman"/>
                <w:b/>
                <w:bCs/>
                <w:color w:val="000000"/>
                <w:sz w:val="20"/>
                <w:szCs w:val="20"/>
                <w:lang w:eastAsia="ru-RU"/>
              </w:rPr>
              <w:t>Первый вариант</w:t>
            </w:r>
          </w:p>
        </w:tc>
        <w:tc>
          <w:tcPr>
            <w:tcW w:w="5643" w:type="dxa"/>
            <w:gridSpan w:val="2"/>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b/>
                <w:bCs/>
                <w:color w:val="000000"/>
                <w:sz w:val="20"/>
                <w:szCs w:val="20"/>
                <w:lang w:eastAsia="ru-RU"/>
              </w:rPr>
              <w:t>Второй вариант</w:t>
            </w:r>
          </w:p>
        </w:tc>
      </w:tr>
      <w:tr w:rsidR="000B463E" w:rsidRPr="000B463E" w:rsidTr="009B2498">
        <w:trPr>
          <w:gridAfter w:val="1"/>
          <w:wAfter w:w="2387" w:type="dxa"/>
        </w:trPr>
        <w:tc>
          <w:tcPr>
            <w:tcW w:w="651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br/>
              <w:t>1</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Инженер-механик </w:t>
            </w:r>
            <w:r w:rsidRPr="000B463E">
              <w:rPr>
                <w:rFonts w:ascii="Verdana" w:eastAsia="Times New Roman" w:hAnsi="Verdana" w:cs="Times New Roman"/>
                <w:color w:val="000000"/>
                <w:sz w:val="20"/>
                <w:szCs w:val="20"/>
                <w:lang w:eastAsia="ru-RU"/>
              </w:rPr>
              <w:br/>
              <w:t>2</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Социальный работник </w:t>
            </w:r>
            <w:r w:rsidRPr="000B463E">
              <w:rPr>
                <w:rFonts w:ascii="Verdana" w:eastAsia="Times New Roman" w:hAnsi="Verdana" w:cs="Times New Roman"/>
                <w:color w:val="000000"/>
                <w:sz w:val="20"/>
                <w:szCs w:val="20"/>
                <w:lang w:eastAsia="ru-RU"/>
              </w:rPr>
              <w:br/>
              <w:t>3</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Художник по интерьеру </w:t>
            </w:r>
            <w:r w:rsidRPr="000B463E">
              <w:rPr>
                <w:rFonts w:ascii="Verdana" w:eastAsia="Times New Roman" w:hAnsi="Verdana" w:cs="Times New Roman"/>
                <w:color w:val="000000"/>
                <w:sz w:val="20"/>
                <w:szCs w:val="20"/>
                <w:lang w:eastAsia="ru-RU"/>
              </w:rPr>
              <w:br/>
              <w:t>4</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Биохимик </w:t>
            </w:r>
            <w:r w:rsidRPr="000B463E">
              <w:rPr>
                <w:rFonts w:ascii="Verdana" w:eastAsia="Times New Roman" w:hAnsi="Verdana" w:cs="Times New Roman"/>
                <w:color w:val="000000"/>
                <w:sz w:val="20"/>
                <w:szCs w:val="20"/>
                <w:lang w:eastAsia="ru-RU"/>
              </w:rPr>
              <w:br/>
              <w:t>5</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Политический лидер </w:t>
            </w:r>
            <w:r w:rsidRPr="000B463E">
              <w:rPr>
                <w:rFonts w:ascii="Verdana" w:eastAsia="Times New Roman" w:hAnsi="Verdana" w:cs="Times New Roman"/>
                <w:color w:val="000000"/>
                <w:sz w:val="20"/>
                <w:szCs w:val="20"/>
                <w:lang w:eastAsia="ru-RU"/>
              </w:rPr>
              <w:br/>
              <w:t>6</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Портной </w:t>
            </w:r>
            <w:r w:rsidRPr="000B463E">
              <w:rPr>
                <w:rFonts w:ascii="Verdana" w:eastAsia="Times New Roman" w:hAnsi="Verdana" w:cs="Times New Roman"/>
                <w:color w:val="000000"/>
                <w:sz w:val="20"/>
                <w:szCs w:val="20"/>
                <w:lang w:eastAsia="ru-RU"/>
              </w:rPr>
              <w:br/>
              <w:t>7</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Адвокат </w:t>
            </w:r>
            <w:r w:rsidRPr="000B463E">
              <w:rPr>
                <w:rFonts w:ascii="Verdana" w:eastAsia="Times New Roman" w:hAnsi="Verdana" w:cs="Times New Roman"/>
                <w:color w:val="000000"/>
                <w:sz w:val="20"/>
                <w:szCs w:val="20"/>
                <w:lang w:eastAsia="ru-RU"/>
              </w:rPr>
              <w:br/>
              <w:t>8</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Воспитатель детского сада </w:t>
            </w:r>
            <w:r w:rsidRPr="000B463E">
              <w:rPr>
                <w:rFonts w:ascii="Verdana" w:eastAsia="Times New Roman" w:hAnsi="Verdana" w:cs="Times New Roman"/>
                <w:color w:val="000000"/>
                <w:sz w:val="20"/>
                <w:szCs w:val="20"/>
                <w:lang w:eastAsia="ru-RU"/>
              </w:rPr>
              <w:br/>
              <w:t>9</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Вязальщик </w:t>
            </w:r>
            <w:r w:rsidRPr="000B463E">
              <w:rPr>
                <w:rFonts w:ascii="Verdana" w:eastAsia="Times New Roman" w:hAnsi="Verdana" w:cs="Times New Roman"/>
                <w:color w:val="000000"/>
                <w:sz w:val="20"/>
                <w:szCs w:val="20"/>
                <w:lang w:eastAsia="ru-RU"/>
              </w:rPr>
              <w:br/>
              <w:t>10</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Нотариус </w:t>
            </w:r>
            <w:r w:rsidRPr="000B463E">
              <w:rPr>
                <w:rFonts w:ascii="Verdana" w:eastAsia="Times New Roman" w:hAnsi="Verdana" w:cs="Times New Roman"/>
                <w:color w:val="000000"/>
                <w:sz w:val="20"/>
                <w:szCs w:val="20"/>
                <w:lang w:eastAsia="ru-RU"/>
              </w:rPr>
              <w:br/>
              <w:t>11</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Переводчик зарубежной поэзии </w:t>
            </w:r>
            <w:r w:rsidRPr="000B463E">
              <w:rPr>
                <w:rFonts w:ascii="Verdana" w:eastAsia="Times New Roman" w:hAnsi="Verdana" w:cs="Times New Roman"/>
                <w:color w:val="000000"/>
                <w:sz w:val="20"/>
                <w:szCs w:val="20"/>
                <w:lang w:eastAsia="ru-RU"/>
              </w:rPr>
              <w:br/>
              <w:t>12</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Детский врач </w:t>
            </w:r>
            <w:r w:rsidRPr="000B463E">
              <w:rPr>
                <w:rFonts w:ascii="Verdana" w:eastAsia="Times New Roman" w:hAnsi="Verdana" w:cs="Times New Roman"/>
                <w:color w:val="000000"/>
                <w:sz w:val="20"/>
                <w:szCs w:val="20"/>
                <w:lang w:eastAsia="ru-RU"/>
              </w:rPr>
              <w:br/>
              <w:t>13</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Маркетолог </w:t>
            </w:r>
            <w:r w:rsidRPr="000B463E">
              <w:rPr>
                <w:rFonts w:ascii="Verdana" w:eastAsia="Times New Roman" w:hAnsi="Verdana" w:cs="Times New Roman"/>
                <w:color w:val="000000"/>
                <w:sz w:val="20"/>
                <w:szCs w:val="20"/>
                <w:lang w:eastAsia="ru-RU"/>
              </w:rPr>
              <w:br/>
              <w:t>14</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Научный работник музея </w:t>
            </w:r>
            <w:r w:rsidRPr="000B463E">
              <w:rPr>
                <w:rFonts w:ascii="Verdana" w:eastAsia="Times New Roman" w:hAnsi="Verdana" w:cs="Times New Roman"/>
                <w:color w:val="000000"/>
                <w:sz w:val="20"/>
                <w:szCs w:val="20"/>
                <w:lang w:eastAsia="ru-RU"/>
              </w:rPr>
              <w:br/>
              <w:t>15</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Аудитор </w:t>
            </w:r>
            <w:r w:rsidRPr="000B463E">
              <w:rPr>
                <w:rFonts w:ascii="Verdana" w:eastAsia="Times New Roman" w:hAnsi="Verdana" w:cs="Times New Roman"/>
                <w:color w:val="000000"/>
                <w:sz w:val="20"/>
                <w:szCs w:val="20"/>
                <w:lang w:eastAsia="ru-RU"/>
              </w:rPr>
              <w:br/>
              <w:t>16</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Строитель-монтажник </w:t>
            </w:r>
            <w:r w:rsidRPr="000B463E">
              <w:rPr>
                <w:rFonts w:ascii="Verdana" w:eastAsia="Times New Roman" w:hAnsi="Verdana" w:cs="Times New Roman"/>
                <w:color w:val="000000"/>
                <w:sz w:val="20"/>
                <w:szCs w:val="20"/>
                <w:lang w:eastAsia="ru-RU"/>
              </w:rPr>
              <w:br/>
              <w:t>17</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Школьный учитель </w:t>
            </w:r>
            <w:r w:rsidRPr="000B463E">
              <w:rPr>
                <w:rFonts w:ascii="Verdana" w:eastAsia="Times New Roman" w:hAnsi="Verdana" w:cs="Times New Roman"/>
                <w:color w:val="000000"/>
                <w:sz w:val="20"/>
                <w:szCs w:val="20"/>
                <w:lang w:eastAsia="ru-RU"/>
              </w:rPr>
              <w:br/>
              <w:t>18</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Столяр-краснодеревщик </w:t>
            </w:r>
            <w:r w:rsidRPr="000B463E">
              <w:rPr>
                <w:rFonts w:ascii="Verdana" w:eastAsia="Times New Roman" w:hAnsi="Verdana" w:cs="Times New Roman"/>
                <w:color w:val="000000"/>
                <w:sz w:val="20"/>
                <w:szCs w:val="20"/>
                <w:lang w:eastAsia="ru-RU"/>
              </w:rPr>
              <w:br/>
              <w:t>19</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Математик </w:t>
            </w:r>
            <w:r w:rsidRPr="000B463E">
              <w:rPr>
                <w:rFonts w:ascii="Verdana" w:eastAsia="Times New Roman" w:hAnsi="Verdana" w:cs="Times New Roman"/>
                <w:color w:val="000000"/>
                <w:sz w:val="20"/>
                <w:szCs w:val="20"/>
                <w:lang w:eastAsia="ru-RU"/>
              </w:rPr>
              <w:br/>
              <w:t>20</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Директор мебельной фабрики </w:t>
            </w:r>
            <w:r w:rsidRPr="000B463E">
              <w:rPr>
                <w:rFonts w:ascii="Verdana" w:eastAsia="Times New Roman" w:hAnsi="Verdana" w:cs="Times New Roman"/>
                <w:color w:val="000000"/>
                <w:sz w:val="20"/>
                <w:szCs w:val="20"/>
                <w:lang w:eastAsia="ru-RU"/>
              </w:rPr>
              <w:br/>
              <w:t>21</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Настройщик теле- и радиоаппаратуры </w:t>
            </w:r>
            <w:r w:rsidRPr="000B463E">
              <w:rPr>
                <w:rFonts w:ascii="Verdana" w:eastAsia="Times New Roman" w:hAnsi="Verdana" w:cs="Times New Roman"/>
                <w:color w:val="000000"/>
                <w:sz w:val="20"/>
                <w:szCs w:val="20"/>
                <w:lang w:eastAsia="ru-RU"/>
              </w:rPr>
              <w:br/>
              <w:t>22</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Главный зоотехник </w:t>
            </w:r>
            <w:r w:rsidRPr="000B463E">
              <w:rPr>
                <w:rFonts w:ascii="Verdana" w:eastAsia="Times New Roman" w:hAnsi="Verdana" w:cs="Times New Roman"/>
                <w:color w:val="000000"/>
                <w:sz w:val="20"/>
                <w:szCs w:val="20"/>
                <w:lang w:eastAsia="ru-RU"/>
              </w:rPr>
              <w:br/>
              <w:t>23</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Консультант «телефона доверия» </w:t>
            </w:r>
            <w:r w:rsidRPr="000B463E">
              <w:rPr>
                <w:rFonts w:ascii="Verdana" w:eastAsia="Times New Roman" w:hAnsi="Verdana" w:cs="Times New Roman"/>
                <w:color w:val="000000"/>
                <w:sz w:val="20"/>
                <w:szCs w:val="20"/>
                <w:lang w:eastAsia="ru-RU"/>
              </w:rPr>
              <w:br/>
              <w:t>24</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Водитель троллейбуса </w:t>
            </w:r>
            <w:r w:rsidRPr="000B463E">
              <w:rPr>
                <w:rFonts w:ascii="Verdana" w:eastAsia="Times New Roman" w:hAnsi="Verdana" w:cs="Times New Roman"/>
                <w:color w:val="000000"/>
                <w:sz w:val="20"/>
                <w:szCs w:val="20"/>
                <w:lang w:eastAsia="ru-RU"/>
              </w:rPr>
              <w:br/>
              <w:t>25</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Делопроизводитель </w:t>
            </w:r>
            <w:r w:rsidRPr="000B463E">
              <w:rPr>
                <w:rFonts w:ascii="Verdana" w:eastAsia="Times New Roman" w:hAnsi="Verdana" w:cs="Times New Roman"/>
                <w:color w:val="000000"/>
                <w:sz w:val="20"/>
                <w:szCs w:val="20"/>
                <w:lang w:eastAsia="ru-RU"/>
              </w:rPr>
              <w:br/>
              <w:t>26</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Архитектор </w:t>
            </w:r>
            <w:r w:rsidRPr="000B463E">
              <w:rPr>
                <w:rFonts w:ascii="Verdana" w:eastAsia="Times New Roman" w:hAnsi="Verdana" w:cs="Times New Roman"/>
                <w:color w:val="000000"/>
                <w:sz w:val="20"/>
                <w:szCs w:val="20"/>
                <w:lang w:eastAsia="ru-RU"/>
              </w:rPr>
              <w:br/>
              <w:t>27</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Инспектор дорожного движения </w:t>
            </w:r>
            <w:r w:rsidRPr="000B463E">
              <w:rPr>
                <w:rFonts w:ascii="Verdana" w:eastAsia="Times New Roman" w:hAnsi="Verdana" w:cs="Times New Roman"/>
                <w:color w:val="000000"/>
                <w:sz w:val="20"/>
                <w:szCs w:val="20"/>
                <w:lang w:eastAsia="ru-RU"/>
              </w:rPr>
              <w:br/>
              <w:t>28</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Издатель газеты </w:t>
            </w:r>
            <w:r w:rsidRPr="000B463E">
              <w:rPr>
                <w:rFonts w:ascii="Verdana" w:eastAsia="Times New Roman" w:hAnsi="Verdana" w:cs="Times New Roman"/>
                <w:color w:val="000000"/>
                <w:sz w:val="20"/>
                <w:szCs w:val="20"/>
                <w:lang w:eastAsia="ru-RU"/>
              </w:rPr>
              <w:br/>
              <w:t>29</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Биолог </w:t>
            </w:r>
            <w:r w:rsidRPr="000B463E">
              <w:rPr>
                <w:rFonts w:ascii="Verdana" w:eastAsia="Times New Roman" w:hAnsi="Verdana" w:cs="Times New Roman"/>
                <w:color w:val="000000"/>
                <w:sz w:val="20"/>
                <w:szCs w:val="20"/>
                <w:lang w:eastAsia="ru-RU"/>
              </w:rPr>
              <w:br/>
              <w:t>30</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Архивариус </w:t>
            </w:r>
            <w:r w:rsidRPr="000B463E">
              <w:rPr>
                <w:rFonts w:ascii="Verdana" w:eastAsia="Times New Roman" w:hAnsi="Verdana" w:cs="Times New Roman"/>
                <w:color w:val="000000"/>
                <w:sz w:val="20"/>
                <w:szCs w:val="20"/>
                <w:lang w:eastAsia="ru-RU"/>
              </w:rPr>
              <w:br/>
              <w:t>31</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Повар </w:t>
            </w:r>
            <w:r w:rsidRPr="000B463E">
              <w:rPr>
                <w:rFonts w:ascii="Verdana" w:eastAsia="Times New Roman" w:hAnsi="Verdana" w:cs="Times New Roman"/>
                <w:color w:val="000000"/>
                <w:sz w:val="20"/>
                <w:szCs w:val="20"/>
                <w:lang w:eastAsia="ru-RU"/>
              </w:rPr>
              <w:br/>
            </w:r>
            <w:r w:rsidRPr="000B463E">
              <w:rPr>
                <w:rFonts w:ascii="Verdana" w:eastAsia="Times New Roman" w:hAnsi="Verdana" w:cs="Times New Roman"/>
                <w:color w:val="000000"/>
                <w:sz w:val="20"/>
                <w:szCs w:val="20"/>
                <w:lang w:eastAsia="ru-RU"/>
              </w:rPr>
              <w:lastRenderedPageBreak/>
              <w:t>32</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Банковский служащий </w:t>
            </w:r>
            <w:r w:rsidRPr="000B463E">
              <w:rPr>
                <w:rFonts w:ascii="Verdana" w:eastAsia="Times New Roman" w:hAnsi="Verdana" w:cs="Times New Roman"/>
                <w:color w:val="000000"/>
                <w:sz w:val="20"/>
                <w:szCs w:val="20"/>
                <w:lang w:eastAsia="ru-RU"/>
              </w:rPr>
              <w:br/>
              <w:t>33</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Криминалист </w:t>
            </w:r>
            <w:r w:rsidRPr="000B463E">
              <w:rPr>
                <w:rFonts w:ascii="Verdana" w:eastAsia="Times New Roman" w:hAnsi="Verdana" w:cs="Times New Roman"/>
                <w:color w:val="000000"/>
                <w:sz w:val="20"/>
                <w:szCs w:val="20"/>
                <w:lang w:eastAsia="ru-RU"/>
              </w:rPr>
              <w:br/>
              <w:t>34</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Корректор </w:t>
            </w:r>
            <w:r w:rsidRPr="000B463E">
              <w:rPr>
                <w:rFonts w:ascii="Verdana" w:eastAsia="Times New Roman" w:hAnsi="Verdana" w:cs="Times New Roman"/>
                <w:color w:val="000000"/>
                <w:sz w:val="20"/>
                <w:szCs w:val="20"/>
                <w:lang w:eastAsia="ru-RU"/>
              </w:rPr>
              <w:br/>
              <w:t>35</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Звукооператор </w:t>
            </w:r>
            <w:r w:rsidRPr="000B463E">
              <w:rPr>
                <w:rFonts w:ascii="Verdana" w:eastAsia="Times New Roman" w:hAnsi="Verdana" w:cs="Times New Roman"/>
                <w:color w:val="000000"/>
                <w:sz w:val="20"/>
                <w:szCs w:val="20"/>
                <w:lang w:eastAsia="ru-RU"/>
              </w:rPr>
              <w:br/>
              <w:t>36</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Экскурсовод </w:t>
            </w:r>
            <w:r w:rsidRPr="000B463E">
              <w:rPr>
                <w:rFonts w:ascii="Verdana" w:eastAsia="Times New Roman" w:hAnsi="Verdana" w:cs="Times New Roman"/>
                <w:color w:val="000000"/>
                <w:sz w:val="20"/>
                <w:szCs w:val="20"/>
                <w:lang w:eastAsia="ru-RU"/>
              </w:rPr>
              <w:br/>
              <w:t>37</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Киноактёр </w:t>
            </w:r>
            <w:r w:rsidRPr="000B463E">
              <w:rPr>
                <w:rFonts w:ascii="Verdana" w:eastAsia="Times New Roman" w:hAnsi="Verdana" w:cs="Times New Roman"/>
                <w:color w:val="000000"/>
                <w:sz w:val="20"/>
                <w:szCs w:val="20"/>
                <w:lang w:eastAsia="ru-RU"/>
              </w:rPr>
              <w:br/>
              <w:t>38</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Археолог </w:t>
            </w:r>
            <w:r w:rsidRPr="000B463E">
              <w:rPr>
                <w:rFonts w:ascii="Verdana" w:eastAsia="Times New Roman" w:hAnsi="Verdana" w:cs="Times New Roman"/>
                <w:color w:val="000000"/>
                <w:sz w:val="20"/>
                <w:szCs w:val="20"/>
                <w:lang w:eastAsia="ru-RU"/>
              </w:rPr>
              <w:br/>
              <w:t>39</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Закройщик-модельер </w:t>
            </w:r>
            <w:r w:rsidRPr="000B463E">
              <w:rPr>
                <w:rFonts w:ascii="Verdana" w:eastAsia="Times New Roman" w:hAnsi="Verdana" w:cs="Times New Roman"/>
                <w:color w:val="000000"/>
                <w:sz w:val="20"/>
                <w:szCs w:val="20"/>
                <w:lang w:eastAsia="ru-RU"/>
              </w:rPr>
              <w:br/>
              <w:t>40</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Часовой мастер </w:t>
            </w:r>
            <w:r w:rsidRPr="000B463E">
              <w:rPr>
                <w:rFonts w:ascii="Verdana" w:eastAsia="Times New Roman" w:hAnsi="Verdana" w:cs="Times New Roman"/>
                <w:color w:val="000000"/>
                <w:sz w:val="20"/>
                <w:szCs w:val="20"/>
                <w:lang w:eastAsia="ru-RU"/>
              </w:rPr>
              <w:br/>
              <w:t>41</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Менеджер по продажам </w:t>
            </w:r>
            <w:r w:rsidRPr="000B463E">
              <w:rPr>
                <w:rFonts w:ascii="Verdana" w:eastAsia="Times New Roman" w:hAnsi="Verdana" w:cs="Times New Roman"/>
                <w:color w:val="000000"/>
                <w:sz w:val="20"/>
                <w:szCs w:val="20"/>
                <w:lang w:eastAsia="ru-RU"/>
              </w:rPr>
              <w:br/>
              <w:t>42</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Психотерапевт</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lastRenderedPageBreak/>
              <w:br/>
              <w:t>1</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Физик-экспериментатор </w:t>
            </w:r>
            <w:r w:rsidRPr="000B463E">
              <w:rPr>
                <w:rFonts w:ascii="Verdana" w:eastAsia="Times New Roman" w:hAnsi="Verdana" w:cs="Times New Roman"/>
                <w:color w:val="000000"/>
                <w:sz w:val="20"/>
                <w:szCs w:val="20"/>
                <w:lang w:eastAsia="ru-RU"/>
              </w:rPr>
              <w:br/>
              <w:t>2</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Управляющий гостиницей </w:t>
            </w:r>
            <w:r w:rsidRPr="000B463E">
              <w:rPr>
                <w:rFonts w:ascii="Verdana" w:eastAsia="Times New Roman" w:hAnsi="Verdana" w:cs="Times New Roman"/>
                <w:color w:val="000000"/>
                <w:sz w:val="20"/>
                <w:szCs w:val="20"/>
                <w:lang w:eastAsia="ru-RU"/>
              </w:rPr>
              <w:br/>
              <w:t>3</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Чертежник и копировщик </w:t>
            </w:r>
            <w:r w:rsidRPr="000B463E">
              <w:rPr>
                <w:rFonts w:ascii="Verdana" w:eastAsia="Times New Roman" w:hAnsi="Verdana" w:cs="Times New Roman"/>
                <w:color w:val="000000"/>
                <w:sz w:val="20"/>
                <w:szCs w:val="20"/>
                <w:lang w:eastAsia="ru-RU"/>
              </w:rPr>
              <w:br/>
              <w:t>4</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Фармацевт </w:t>
            </w:r>
            <w:r w:rsidRPr="000B463E">
              <w:rPr>
                <w:rFonts w:ascii="Verdana" w:eastAsia="Times New Roman" w:hAnsi="Verdana" w:cs="Times New Roman"/>
                <w:color w:val="000000"/>
                <w:sz w:val="20"/>
                <w:szCs w:val="20"/>
                <w:lang w:eastAsia="ru-RU"/>
              </w:rPr>
              <w:br/>
              <w:t>5</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Писатель </w:t>
            </w:r>
            <w:r w:rsidRPr="000B463E">
              <w:rPr>
                <w:rFonts w:ascii="Verdana" w:eastAsia="Times New Roman" w:hAnsi="Verdana" w:cs="Times New Roman"/>
                <w:color w:val="000000"/>
                <w:sz w:val="20"/>
                <w:szCs w:val="20"/>
                <w:lang w:eastAsia="ru-RU"/>
              </w:rPr>
              <w:br/>
              <w:t>6</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Оператор ЭВМ </w:t>
            </w:r>
            <w:r w:rsidRPr="000B463E">
              <w:rPr>
                <w:rFonts w:ascii="Verdana" w:eastAsia="Times New Roman" w:hAnsi="Verdana" w:cs="Times New Roman"/>
                <w:color w:val="000000"/>
                <w:sz w:val="20"/>
                <w:szCs w:val="20"/>
                <w:lang w:eastAsia="ru-RU"/>
              </w:rPr>
              <w:br/>
              <w:t>7</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Историк-правовед </w:t>
            </w:r>
            <w:r w:rsidRPr="000B463E">
              <w:rPr>
                <w:rFonts w:ascii="Verdana" w:eastAsia="Times New Roman" w:hAnsi="Verdana" w:cs="Times New Roman"/>
                <w:color w:val="000000"/>
                <w:sz w:val="20"/>
                <w:szCs w:val="20"/>
                <w:lang w:eastAsia="ru-RU"/>
              </w:rPr>
              <w:br/>
              <w:t>8</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Художник по керамике </w:t>
            </w:r>
            <w:r w:rsidRPr="000B463E">
              <w:rPr>
                <w:rFonts w:ascii="Verdana" w:eastAsia="Times New Roman" w:hAnsi="Verdana" w:cs="Times New Roman"/>
                <w:color w:val="000000"/>
                <w:sz w:val="20"/>
                <w:szCs w:val="20"/>
                <w:lang w:eastAsia="ru-RU"/>
              </w:rPr>
              <w:br/>
              <w:t>9</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Художник по керамике </w:t>
            </w:r>
            <w:r w:rsidRPr="000B463E">
              <w:rPr>
                <w:rFonts w:ascii="Verdana" w:eastAsia="Times New Roman" w:hAnsi="Verdana" w:cs="Times New Roman"/>
                <w:color w:val="000000"/>
                <w:sz w:val="20"/>
                <w:szCs w:val="20"/>
                <w:lang w:eastAsia="ru-RU"/>
              </w:rPr>
              <w:br/>
              <w:t>10</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Телефонист справочной службы </w:t>
            </w:r>
            <w:r w:rsidRPr="000B463E">
              <w:rPr>
                <w:rFonts w:ascii="Verdana" w:eastAsia="Times New Roman" w:hAnsi="Verdana" w:cs="Times New Roman"/>
                <w:color w:val="000000"/>
                <w:sz w:val="20"/>
                <w:szCs w:val="20"/>
                <w:lang w:eastAsia="ru-RU"/>
              </w:rPr>
              <w:br/>
              <w:t>11</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Менеджер по снабжению </w:t>
            </w:r>
            <w:r w:rsidRPr="000B463E">
              <w:rPr>
                <w:rFonts w:ascii="Verdana" w:eastAsia="Times New Roman" w:hAnsi="Verdana" w:cs="Times New Roman"/>
                <w:color w:val="000000"/>
                <w:sz w:val="20"/>
                <w:szCs w:val="20"/>
                <w:lang w:eastAsia="ru-RU"/>
              </w:rPr>
              <w:br/>
              <w:t>12</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Логик </w:t>
            </w:r>
            <w:r w:rsidRPr="000B463E">
              <w:rPr>
                <w:rFonts w:ascii="Verdana" w:eastAsia="Times New Roman" w:hAnsi="Verdana" w:cs="Times New Roman"/>
                <w:color w:val="000000"/>
                <w:sz w:val="20"/>
                <w:szCs w:val="20"/>
                <w:lang w:eastAsia="ru-RU"/>
              </w:rPr>
              <w:br/>
              <w:t>13</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Пчеловод </w:t>
            </w:r>
            <w:r w:rsidRPr="000B463E">
              <w:rPr>
                <w:rFonts w:ascii="Verdana" w:eastAsia="Times New Roman" w:hAnsi="Verdana" w:cs="Times New Roman"/>
                <w:color w:val="000000"/>
                <w:sz w:val="20"/>
                <w:szCs w:val="20"/>
                <w:lang w:eastAsia="ru-RU"/>
              </w:rPr>
              <w:br/>
              <w:t>14</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Менеджер по персоналу </w:t>
            </w:r>
            <w:r w:rsidRPr="000B463E">
              <w:rPr>
                <w:rFonts w:ascii="Verdana" w:eastAsia="Times New Roman" w:hAnsi="Verdana" w:cs="Times New Roman"/>
                <w:color w:val="000000"/>
                <w:sz w:val="20"/>
                <w:szCs w:val="20"/>
                <w:lang w:eastAsia="ru-RU"/>
              </w:rPr>
              <w:br/>
              <w:t>15</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Художник-реставратор </w:t>
            </w:r>
            <w:r w:rsidRPr="000B463E">
              <w:rPr>
                <w:rFonts w:ascii="Verdana" w:eastAsia="Times New Roman" w:hAnsi="Verdana" w:cs="Times New Roman"/>
                <w:color w:val="000000"/>
                <w:sz w:val="20"/>
                <w:szCs w:val="20"/>
                <w:lang w:eastAsia="ru-RU"/>
              </w:rPr>
              <w:br/>
              <w:t>16</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Металловед </w:t>
            </w:r>
            <w:r w:rsidRPr="000B463E">
              <w:rPr>
                <w:rFonts w:ascii="Verdana" w:eastAsia="Times New Roman" w:hAnsi="Verdana" w:cs="Times New Roman"/>
                <w:color w:val="000000"/>
                <w:sz w:val="20"/>
                <w:szCs w:val="20"/>
                <w:lang w:eastAsia="ru-RU"/>
              </w:rPr>
              <w:br/>
              <w:t>17</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Следователь </w:t>
            </w:r>
            <w:r w:rsidRPr="000B463E">
              <w:rPr>
                <w:rFonts w:ascii="Verdana" w:eastAsia="Times New Roman" w:hAnsi="Verdana" w:cs="Times New Roman"/>
                <w:color w:val="000000"/>
                <w:sz w:val="20"/>
                <w:szCs w:val="20"/>
                <w:lang w:eastAsia="ru-RU"/>
              </w:rPr>
              <w:br/>
              <w:t>18</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Оператор станков-автоматов </w:t>
            </w:r>
            <w:r w:rsidRPr="000B463E">
              <w:rPr>
                <w:rFonts w:ascii="Verdana" w:eastAsia="Times New Roman" w:hAnsi="Verdana" w:cs="Times New Roman"/>
                <w:color w:val="000000"/>
                <w:sz w:val="20"/>
                <w:szCs w:val="20"/>
                <w:lang w:eastAsia="ru-RU"/>
              </w:rPr>
              <w:br/>
              <w:t>19</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Бухгалтер </w:t>
            </w:r>
            <w:r w:rsidRPr="000B463E">
              <w:rPr>
                <w:rFonts w:ascii="Verdana" w:eastAsia="Times New Roman" w:hAnsi="Verdana" w:cs="Times New Roman"/>
                <w:color w:val="000000"/>
                <w:sz w:val="20"/>
                <w:szCs w:val="20"/>
                <w:lang w:eastAsia="ru-RU"/>
              </w:rPr>
              <w:br/>
              <w:t>20</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Дирижёр </w:t>
            </w:r>
            <w:r w:rsidRPr="000B463E">
              <w:rPr>
                <w:rFonts w:ascii="Verdana" w:eastAsia="Times New Roman" w:hAnsi="Verdana" w:cs="Times New Roman"/>
                <w:color w:val="000000"/>
                <w:sz w:val="20"/>
                <w:szCs w:val="20"/>
                <w:lang w:eastAsia="ru-RU"/>
              </w:rPr>
              <w:br/>
              <w:t>21</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Секретарь-референт </w:t>
            </w:r>
            <w:r w:rsidRPr="000B463E">
              <w:rPr>
                <w:rFonts w:ascii="Verdana" w:eastAsia="Times New Roman" w:hAnsi="Verdana" w:cs="Times New Roman"/>
                <w:color w:val="000000"/>
                <w:sz w:val="20"/>
                <w:szCs w:val="20"/>
                <w:lang w:eastAsia="ru-RU"/>
              </w:rPr>
              <w:br/>
              <w:t>22</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Генетик </w:t>
            </w:r>
            <w:r w:rsidRPr="000B463E">
              <w:rPr>
                <w:rFonts w:ascii="Verdana" w:eastAsia="Times New Roman" w:hAnsi="Verdana" w:cs="Times New Roman"/>
                <w:color w:val="000000"/>
                <w:sz w:val="20"/>
                <w:szCs w:val="20"/>
                <w:lang w:eastAsia="ru-RU"/>
              </w:rPr>
              <w:br/>
              <w:t>23</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Парикмахер-модельер </w:t>
            </w:r>
            <w:r w:rsidRPr="000B463E">
              <w:rPr>
                <w:rFonts w:ascii="Verdana" w:eastAsia="Times New Roman" w:hAnsi="Verdana" w:cs="Times New Roman"/>
                <w:color w:val="000000"/>
                <w:sz w:val="20"/>
                <w:szCs w:val="20"/>
                <w:lang w:eastAsia="ru-RU"/>
              </w:rPr>
              <w:br/>
              <w:t>24</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Медсестра </w:t>
            </w:r>
            <w:r w:rsidRPr="000B463E">
              <w:rPr>
                <w:rFonts w:ascii="Verdana" w:eastAsia="Times New Roman" w:hAnsi="Verdana" w:cs="Times New Roman"/>
                <w:color w:val="000000"/>
                <w:sz w:val="20"/>
                <w:szCs w:val="20"/>
                <w:lang w:eastAsia="ru-RU"/>
              </w:rPr>
              <w:br/>
              <w:t>25</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Брокер на бирже </w:t>
            </w:r>
            <w:r w:rsidRPr="000B463E">
              <w:rPr>
                <w:rFonts w:ascii="Verdana" w:eastAsia="Times New Roman" w:hAnsi="Verdana" w:cs="Times New Roman"/>
                <w:color w:val="000000"/>
                <w:sz w:val="20"/>
                <w:szCs w:val="20"/>
                <w:lang w:eastAsia="ru-RU"/>
              </w:rPr>
              <w:br/>
              <w:t>26</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Искусствовед </w:t>
            </w:r>
            <w:r w:rsidRPr="000B463E">
              <w:rPr>
                <w:rFonts w:ascii="Verdana" w:eastAsia="Times New Roman" w:hAnsi="Verdana" w:cs="Times New Roman"/>
                <w:color w:val="000000"/>
                <w:sz w:val="20"/>
                <w:szCs w:val="20"/>
                <w:lang w:eastAsia="ru-RU"/>
              </w:rPr>
              <w:br/>
              <w:t>27</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Счетовод </w:t>
            </w:r>
            <w:r w:rsidRPr="000B463E">
              <w:rPr>
                <w:rFonts w:ascii="Verdana" w:eastAsia="Times New Roman" w:hAnsi="Verdana" w:cs="Times New Roman"/>
                <w:color w:val="000000"/>
                <w:sz w:val="20"/>
                <w:szCs w:val="20"/>
                <w:lang w:eastAsia="ru-RU"/>
              </w:rPr>
              <w:br/>
              <w:t>28</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Электрик </w:t>
            </w:r>
            <w:r w:rsidRPr="000B463E">
              <w:rPr>
                <w:rFonts w:ascii="Verdana" w:eastAsia="Times New Roman" w:hAnsi="Verdana" w:cs="Times New Roman"/>
                <w:color w:val="000000"/>
                <w:sz w:val="20"/>
                <w:szCs w:val="20"/>
                <w:lang w:eastAsia="ru-RU"/>
              </w:rPr>
              <w:br/>
            </w:r>
            <w:r w:rsidRPr="000B463E">
              <w:rPr>
                <w:rFonts w:ascii="Verdana" w:eastAsia="Times New Roman" w:hAnsi="Verdana" w:cs="Times New Roman"/>
                <w:color w:val="000000"/>
                <w:sz w:val="20"/>
                <w:szCs w:val="20"/>
                <w:lang w:eastAsia="ru-RU"/>
              </w:rPr>
              <w:lastRenderedPageBreak/>
              <w:t>29</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Телеведущий </w:t>
            </w:r>
            <w:r w:rsidRPr="000B463E">
              <w:rPr>
                <w:rFonts w:ascii="Verdana" w:eastAsia="Times New Roman" w:hAnsi="Verdana" w:cs="Times New Roman"/>
                <w:color w:val="000000"/>
                <w:sz w:val="20"/>
                <w:szCs w:val="20"/>
                <w:lang w:eastAsia="ru-RU"/>
              </w:rPr>
              <w:br/>
              <w:t>30</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Художник-рекламист </w:t>
            </w:r>
            <w:r w:rsidRPr="000B463E">
              <w:rPr>
                <w:rFonts w:ascii="Verdana" w:eastAsia="Times New Roman" w:hAnsi="Verdana" w:cs="Times New Roman"/>
                <w:color w:val="000000"/>
                <w:sz w:val="20"/>
                <w:szCs w:val="20"/>
                <w:lang w:eastAsia="ru-RU"/>
              </w:rPr>
              <w:br/>
              <w:t>31</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Официант </w:t>
            </w:r>
            <w:r w:rsidRPr="000B463E">
              <w:rPr>
                <w:rFonts w:ascii="Verdana" w:eastAsia="Times New Roman" w:hAnsi="Verdana" w:cs="Times New Roman"/>
                <w:color w:val="000000"/>
                <w:sz w:val="20"/>
                <w:szCs w:val="20"/>
                <w:lang w:eastAsia="ru-RU"/>
              </w:rPr>
              <w:br/>
              <w:t>32</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Заведующий магазином </w:t>
            </w:r>
            <w:r w:rsidRPr="000B463E">
              <w:rPr>
                <w:rFonts w:ascii="Verdana" w:eastAsia="Times New Roman" w:hAnsi="Verdana" w:cs="Times New Roman"/>
                <w:color w:val="000000"/>
                <w:sz w:val="20"/>
                <w:szCs w:val="20"/>
                <w:lang w:eastAsia="ru-RU"/>
              </w:rPr>
              <w:br/>
              <w:t>33</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Юрисконсульт </w:t>
            </w:r>
            <w:r w:rsidRPr="000B463E">
              <w:rPr>
                <w:rFonts w:ascii="Verdana" w:eastAsia="Times New Roman" w:hAnsi="Verdana" w:cs="Times New Roman"/>
                <w:color w:val="000000"/>
                <w:sz w:val="20"/>
                <w:szCs w:val="20"/>
                <w:lang w:eastAsia="ru-RU"/>
              </w:rPr>
              <w:br/>
              <w:t>34</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Литературовед </w:t>
            </w:r>
            <w:r w:rsidRPr="000B463E">
              <w:rPr>
                <w:rFonts w:ascii="Verdana" w:eastAsia="Times New Roman" w:hAnsi="Verdana" w:cs="Times New Roman"/>
                <w:color w:val="000000"/>
                <w:sz w:val="20"/>
                <w:szCs w:val="20"/>
                <w:lang w:eastAsia="ru-RU"/>
              </w:rPr>
              <w:br/>
              <w:t>35</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Физик-акустик </w:t>
            </w:r>
            <w:r w:rsidRPr="000B463E">
              <w:rPr>
                <w:rFonts w:ascii="Verdana" w:eastAsia="Times New Roman" w:hAnsi="Verdana" w:cs="Times New Roman"/>
                <w:color w:val="000000"/>
                <w:sz w:val="20"/>
                <w:szCs w:val="20"/>
                <w:lang w:eastAsia="ru-RU"/>
              </w:rPr>
              <w:br/>
              <w:t>36</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Дипломат </w:t>
            </w:r>
            <w:r w:rsidRPr="000B463E">
              <w:rPr>
                <w:rFonts w:ascii="Verdana" w:eastAsia="Times New Roman" w:hAnsi="Verdana" w:cs="Times New Roman"/>
                <w:color w:val="000000"/>
                <w:sz w:val="20"/>
                <w:szCs w:val="20"/>
                <w:lang w:eastAsia="ru-RU"/>
              </w:rPr>
              <w:br/>
              <w:t>37</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Кинооператор </w:t>
            </w:r>
            <w:r w:rsidRPr="000B463E">
              <w:rPr>
                <w:rFonts w:ascii="Verdana" w:eastAsia="Times New Roman" w:hAnsi="Verdana" w:cs="Times New Roman"/>
                <w:color w:val="000000"/>
                <w:sz w:val="20"/>
                <w:szCs w:val="20"/>
                <w:lang w:eastAsia="ru-RU"/>
              </w:rPr>
              <w:br/>
              <w:t>38</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Товаровед </w:t>
            </w:r>
            <w:r w:rsidRPr="000B463E">
              <w:rPr>
                <w:rFonts w:ascii="Verdana" w:eastAsia="Times New Roman" w:hAnsi="Verdana" w:cs="Times New Roman"/>
                <w:color w:val="000000"/>
                <w:sz w:val="20"/>
                <w:szCs w:val="20"/>
                <w:lang w:eastAsia="ru-RU"/>
              </w:rPr>
              <w:br/>
              <w:t>39</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Театральный художник </w:t>
            </w:r>
            <w:r w:rsidRPr="000B463E">
              <w:rPr>
                <w:rFonts w:ascii="Verdana" w:eastAsia="Times New Roman" w:hAnsi="Verdana" w:cs="Times New Roman"/>
                <w:color w:val="000000"/>
                <w:sz w:val="20"/>
                <w:szCs w:val="20"/>
                <w:lang w:eastAsia="ru-RU"/>
              </w:rPr>
              <w:br/>
              <w:t>40</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Контролёр ОТК </w:t>
            </w:r>
            <w:r w:rsidRPr="000B463E">
              <w:rPr>
                <w:rFonts w:ascii="Verdana" w:eastAsia="Times New Roman" w:hAnsi="Verdana" w:cs="Times New Roman"/>
                <w:color w:val="000000"/>
                <w:sz w:val="20"/>
                <w:szCs w:val="20"/>
                <w:lang w:eastAsia="ru-RU"/>
              </w:rPr>
              <w:br/>
              <w:t>41</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Редактор научного журнала </w:t>
            </w:r>
            <w:r w:rsidRPr="000B463E">
              <w:rPr>
                <w:rFonts w:ascii="Verdana" w:eastAsia="Times New Roman" w:hAnsi="Verdana" w:cs="Times New Roman"/>
                <w:color w:val="000000"/>
                <w:sz w:val="20"/>
                <w:szCs w:val="20"/>
                <w:lang w:eastAsia="ru-RU"/>
              </w:rPr>
              <w:br/>
              <w:t>42</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Драматург</w:t>
            </w:r>
          </w:p>
        </w:tc>
      </w:tr>
    </w:tbl>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b/>
          <w:bCs/>
          <w:color w:val="000000"/>
          <w:sz w:val="20"/>
          <w:szCs w:val="20"/>
          <w:lang w:eastAsia="ru-RU"/>
        </w:rPr>
        <w:lastRenderedPageBreak/>
        <w:t>Бланк ответов</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t>Подсчитать сумму баллов по каждому из шести типов личности, используя для этого приведённый ниже ключ. Если ответ совпадает с ключом, то засчитывается один балл. Сумма баллов по каждому из типов не может быть более 14. Самым подходящим для Вас типом личности будет тот, по которому набрано наибольшее количество баллов. Если вы набрали одинаковое количество баллов по нескольким шкалам, то для вас характерны черты нескольких типов.</w:t>
      </w:r>
    </w:p>
    <w:tbl>
      <w:tblPr>
        <w:tblW w:w="12158" w:type="dxa"/>
        <w:shd w:val="clear" w:color="auto" w:fill="FFFFFF"/>
        <w:tblCellMar>
          <w:left w:w="0" w:type="dxa"/>
          <w:right w:w="0" w:type="dxa"/>
        </w:tblCellMar>
        <w:tblLook w:val="04A0" w:firstRow="1" w:lastRow="0" w:firstColumn="1" w:lastColumn="0" w:noHBand="0" w:noVBand="1"/>
      </w:tblPr>
      <w:tblGrid>
        <w:gridCol w:w="2987"/>
        <w:gridCol w:w="7151"/>
        <w:gridCol w:w="2020"/>
      </w:tblGrid>
      <w:tr w:rsidR="000B463E" w:rsidRPr="000B463E" w:rsidTr="000B463E">
        <w:tc>
          <w:tcPr>
            <w:tcW w:w="232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bookmarkStart w:id="2" w:name="998a57fc10dfb3949ca94d18a3356ad8f900f7ba"/>
            <w:bookmarkStart w:id="3" w:name="1"/>
            <w:bookmarkEnd w:id="2"/>
            <w:bookmarkEnd w:id="3"/>
            <w:r w:rsidRPr="000B463E">
              <w:rPr>
                <w:rFonts w:ascii="Verdana" w:eastAsia="Times New Roman" w:hAnsi="Verdana" w:cs="Times New Roman"/>
                <w:b/>
                <w:bCs/>
                <w:color w:val="000000"/>
                <w:sz w:val="20"/>
                <w:szCs w:val="20"/>
                <w:lang w:eastAsia="ru-RU"/>
              </w:rPr>
              <w:t>Тип личности</w:t>
            </w:r>
          </w:p>
        </w:tc>
        <w:tc>
          <w:tcPr>
            <w:tcW w:w="557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b/>
                <w:bCs/>
                <w:color w:val="000000"/>
                <w:sz w:val="20"/>
                <w:szCs w:val="20"/>
                <w:lang w:eastAsia="ru-RU"/>
              </w:rPr>
              <w:t>Пункты опросника</w:t>
            </w:r>
          </w:p>
        </w:tc>
        <w:tc>
          <w:tcPr>
            <w:tcW w:w="157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b/>
                <w:bCs/>
                <w:color w:val="000000"/>
                <w:sz w:val="20"/>
                <w:szCs w:val="20"/>
                <w:lang w:eastAsia="ru-RU"/>
              </w:rPr>
              <w:t>Сумма баллов</w:t>
            </w:r>
          </w:p>
        </w:tc>
      </w:tr>
      <w:tr w:rsidR="000B463E" w:rsidRPr="000B463E" w:rsidTr="000B463E">
        <w:tc>
          <w:tcPr>
            <w:tcW w:w="232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b/>
                <w:bCs/>
                <w:i/>
                <w:iCs/>
                <w:color w:val="000000"/>
                <w:sz w:val="20"/>
                <w:szCs w:val="20"/>
                <w:lang w:eastAsia="ru-RU"/>
              </w:rPr>
              <w:t>Реалистический</w:t>
            </w:r>
          </w:p>
        </w:tc>
        <w:tc>
          <w:tcPr>
            <w:tcW w:w="557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t>1</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3</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6</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9</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13</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16</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18</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21</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24</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28</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31</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35</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37</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40</w:t>
            </w:r>
            <w:r w:rsidRPr="000B463E">
              <w:rPr>
                <w:rFonts w:ascii="Verdana" w:eastAsia="Times New Roman" w:hAnsi="Verdana" w:cs="Times New Roman"/>
                <w:b/>
                <w:bCs/>
                <w:i/>
                <w:iCs/>
                <w:color w:val="000000"/>
                <w:sz w:val="20"/>
                <w:szCs w:val="20"/>
                <w:lang w:eastAsia="ru-RU"/>
              </w:rPr>
              <w:t>а</w:t>
            </w:r>
          </w:p>
        </w:tc>
        <w:tc>
          <w:tcPr>
            <w:tcW w:w="157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t>________</w:t>
            </w:r>
          </w:p>
        </w:tc>
      </w:tr>
      <w:tr w:rsidR="000B463E" w:rsidRPr="000B463E" w:rsidTr="000B463E">
        <w:tc>
          <w:tcPr>
            <w:tcW w:w="232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b/>
                <w:bCs/>
                <w:i/>
                <w:iCs/>
                <w:color w:val="000000"/>
                <w:sz w:val="20"/>
                <w:szCs w:val="20"/>
                <w:lang w:eastAsia="ru-RU"/>
              </w:rPr>
              <w:t>Социальный</w:t>
            </w:r>
          </w:p>
        </w:tc>
        <w:tc>
          <w:tcPr>
            <w:tcW w:w="557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t>2</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8</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9</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12</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14</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17</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23</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24</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27</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29</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31</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33</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36</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42</w:t>
            </w:r>
            <w:r w:rsidRPr="000B463E">
              <w:rPr>
                <w:rFonts w:ascii="Verdana" w:eastAsia="Times New Roman" w:hAnsi="Verdana" w:cs="Times New Roman"/>
                <w:b/>
                <w:bCs/>
                <w:i/>
                <w:iCs/>
                <w:color w:val="000000"/>
                <w:sz w:val="20"/>
                <w:szCs w:val="20"/>
                <w:lang w:eastAsia="ru-RU"/>
              </w:rPr>
              <w:t>а</w:t>
            </w:r>
          </w:p>
        </w:tc>
        <w:tc>
          <w:tcPr>
            <w:tcW w:w="157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t>________</w:t>
            </w:r>
          </w:p>
        </w:tc>
      </w:tr>
      <w:tr w:rsidR="000B463E" w:rsidRPr="000B463E" w:rsidTr="000B463E">
        <w:tc>
          <w:tcPr>
            <w:tcW w:w="232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b/>
                <w:bCs/>
                <w:i/>
                <w:iCs/>
                <w:color w:val="000000"/>
                <w:sz w:val="20"/>
                <w:szCs w:val="20"/>
                <w:lang w:eastAsia="ru-RU"/>
              </w:rPr>
              <w:t>Артистический</w:t>
            </w:r>
          </w:p>
        </w:tc>
        <w:tc>
          <w:tcPr>
            <w:tcW w:w="557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t>3</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5</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8</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11</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15</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18</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20</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23</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26</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30</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34</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37</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39</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42</w:t>
            </w:r>
            <w:r w:rsidRPr="000B463E">
              <w:rPr>
                <w:rFonts w:ascii="Verdana" w:eastAsia="Times New Roman" w:hAnsi="Verdana" w:cs="Times New Roman"/>
                <w:b/>
                <w:bCs/>
                <w:i/>
                <w:iCs/>
                <w:color w:val="000000"/>
                <w:sz w:val="20"/>
                <w:szCs w:val="20"/>
                <w:lang w:eastAsia="ru-RU"/>
              </w:rPr>
              <w:t>б</w:t>
            </w:r>
          </w:p>
        </w:tc>
        <w:tc>
          <w:tcPr>
            <w:tcW w:w="157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t>________</w:t>
            </w:r>
          </w:p>
        </w:tc>
      </w:tr>
      <w:tr w:rsidR="000B463E" w:rsidRPr="000B463E" w:rsidTr="000B463E">
        <w:tc>
          <w:tcPr>
            <w:tcW w:w="232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b/>
                <w:bCs/>
                <w:i/>
                <w:iCs/>
                <w:color w:val="000000"/>
                <w:sz w:val="20"/>
                <w:szCs w:val="20"/>
                <w:lang w:eastAsia="ru-RU"/>
              </w:rPr>
              <w:t>Конвенциальный</w:t>
            </w:r>
          </w:p>
        </w:tc>
        <w:tc>
          <w:tcPr>
            <w:tcW w:w="557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t>4</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6</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10</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12</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15</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19</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21</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25</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27</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30</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32</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34</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38</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40</w:t>
            </w:r>
            <w:r w:rsidRPr="000B463E">
              <w:rPr>
                <w:rFonts w:ascii="Verdana" w:eastAsia="Times New Roman" w:hAnsi="Verdana" w:cs="Times New Roman"/>
                <w:b/>
                <w:bCs/>
                <w:i/>
                <w:iCs/>
                <w:color w:val="000000"/>
                <w:sz w:val="20"/>
                <w:szCs w:val="20"/>
                <w:lang w:eastAsia="ru-RU"/>
              </w:rPr>
              <w:t>б</w:t>
            </w:r>
          </w:p>
        </w:tc>
        <w:tc>
          <w:tcPr>
            <w:tcW w:w="157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t>________</w:t>
            </w:r>
          </w:p>
        </w:tc>
      </w:tr>
      <w:tr w:rsidR="000B463E" w:rsidRPr="000B463E" w:rsidTr="000B463E">
        <w:tc>
          <w:tcPr>
            <w:tcW w:w="2328"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b/>
                <w:bCs/>
                <w:i/>
                <w:iCs/>
                <w:color w:val="000000"/>
                <w:sz w:val="20"/>
                <w:szCs w:val="20"/>
                <w:lang w:eastAsia="ru-RU"/>
              </w:rPr>
              <w:t>Интеллектуальный</w:t>
            </w:r>
          </w:p>
        </w:tc>
        <w:tc>
          <w:tcPr>
            <w:tcW w:w="557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t>1</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4</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7</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11</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14</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16</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19</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22</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26</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29</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33</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35</w:t>
            </w:r>
            <w:r w:rsidRPr="000B463E">
              <w:rPr>
                <w:rFonts w:ascii="Verdana" w:eastAsia="Times New Roman" w:hAnsi="Verdana" w:cs="Times New Roman"/>
                <w:b/>
                <w:bCs/>
                <w:i/>
                <w:iCs/>
                <w:color w:val="000000"/>
                <w:sz w:val="20"/>
                <w:szCs w:val="20"/>
                <w:lang w:eastAsia="ru-RU"/>
              </w:rPr>
              <w:t>б</w:t>
            </w:r>
            <w:r w:rsidRPr="000B463E">
              <w:rPr>
                <w:rFonts w:ascii="Verdana" w:eastAsia="Times New Roman" w:hAnsi="Verdana" w:cs="Times New Roman"/>
                <w:color w:val="000000"/>
                <w:sz w:val="20"/>
                <w:szCs w:val="20"/>
                <w:lang w:eastAsia="ru-RU"/>
              </w:rPr>
              <w:t>, 38</w:t>
            </w:r>
            <w:r w:rsidRPr="000B463E">
              <w:rPr>
                <w:rFonts w:ascii="Verdana" w:eastAsia="Times New Roman" w:hAnsi="Verdana" w:cs="Times New Roman"/>
                <w:b/>
                <w:bCs/>
                <w:i/>
                <w:iCs/>
                <w:color w:val="000000"/>
                <w:sz w:val="20"/>
                <w:szCs w:val="20"/>
                <w:lang w:eastAsia="ru-RU"/>
              </w:rPr>
              <w:t>а</w:t>
            </w:r>
            <w:r w:rsidRPr="000B463E">
              <w:rPr>
                <w:rFonts w:ascii="Verdana" w:eastAsia="Times New Roman" w:hAnsi="Verdana" w:cs="Times New Roman"/>
                <w:color w:val="000000"/>
                <w:sz w:val="20"/>
                <w:szCs w:val="20"/>
                <w:lang w:eastAsia="ru-RU"/>
              </w:rPr>
              <w:t>, 41</w:t>
            </w:r>
            <w:r w:rsidRPr="000B463E">
              <w:rPr>
                <w:rFonts w:ascii="Verdana" w:eastAsia="Times New Roman" w:hAnsi="Verdana" w:cs="Times New Roman"/>
                <w:b/>
                <w:bCs/>
                <w:i/>
                <w:iCs/>
                <w:color w:val="000000"/>
                <w:sz w:val="20"/>
                <w:szCs w:val="20"/>
                <w:lang w:eastAsia="ru-RU"/>
              </w:rPr>
              <w:t>б</w:t>
            </w:r>
          </w:p>
        </w:tc>
        <w:tc>
          <w:tcPr>
            <w:tcW w:w="1574"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Verdana" w:eastAsia="Times New Roman" w:hAnsi="Verdana" w:cs="Times New Roman"/>
                <w:color w:val="000000"/>
                <w:sz w:val="20"/>
                <w:szCs w:val="20"/>
                <w:lang w:eastAsia="ru-RU"/>
              </w:rPr>
              <w:t>________</w:t>
            </w:r>
          </w:p>
        </w:tc>
      </w:tr>
    </w:tbl>
    <w:p w:rsidR="000B463E" w:rsidRPr="000B463E" w:rsidRDefault="000B463E" w:rsidP="000B463E">
      <w:pPr>
        <w:pBdr>
          <w:bottom w:val="single" w:sz="6" w:space="3" w:color="D6DDB9"/>
        </w:pBdr>
        <w:shd w:val="clear" w:color="auto" w:fill="FFFFFF"/>
        <w:spacing w:before="120" w:after="120" w:line="240" w:lineRule="auto"/>
        <w:outlineLvl w:val="1"/>
        <w:rPr>
          <w:rFonts w:ascii="Arial" w:eastAsia="Times New Roman" w:hAnsi="Arial" w:cs="Arial"/>
          <w:b/>
          <w:bCs/>
          <w:i/>
          <w:iCs/>
          <w:color w:val="000000"/>
          <w:sz w:val="28"/>
          <w:szCs w:val="28"/>
          <w:lang w:eastAsia="ru-RU"/>
        </w:rPr>
      </w:pPr>
      <w:r w:rsidRPr="000B463E">
        <w:rPr>
          <w:rFonts w:ascii="Arial" w:eastAsia="Times New Roman" w:hAnsi="Arial" w:cs="Arial"/>
          <w:b/>
          <w:bCs/>
          <w:i/>
          <w:iCs/>
          <w:color w:val="000000"/>
          <w:sz w:val="28"/>
          <w:szCs w:val="28"/>
          <w:lang w:eastAsia="ru-RU"/>
        </w:rPr>
        <w:t xml:space="preserve">Тестовая методика </w:t>
      </w:r>
      <w:proofErr w:type="spellStart"/>
      <w:r w:rsidRPr="000B463E">
        <w:rPr>
          <w:rFonts w:ascii="Arial" w:eastAsia="Times New Roman" w:hAnsi="Arial" w:cs="Arial"/>
          <w:b/>
          <w:bCs/>
          <w:i/>
          <w:iCs/>
          <w:color w:val="000000"/>
          <w:sz w:val="28"/>
          <w:szCs w:val="28"/>
          <w:lang w:eastAsia="ru-RU"/>
        </w:rPr>
        <w:t>Рензулли</w:t>
      </w:r>
      <w:proofErr w:type="spellEnd"/>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noProof/>
          <w:color w:val="000000"/>
          <w:sz w:val="24"/>
          <w:szCs w:val="24"/>
          <w:lang w:eastAsia="ru-RU"/>
        </w:rPr>
        <mc:AlternateContent>
          <mc:Choice Requires="wps">
            <w:drawing>
              <wp:inline distT="0" distB="0" distL="0" distR="0">
                <wp:extent cx="942975" cy="942975"/>
                <wp:effectExtent l="0" t="0" r="0" b="0"/>
                <wp:docPr id="4" name="Прямоугольник 4" descr="https://lh3.googleusercontent.com/3wjtaKqqRgbBHAlxXk43FKhQ45LK8Sc3w8if2W22JWMFhIM7SJZEB-EeysqlVEbGU7t4DP9KFDzUWC614CnwManbXNxwT7v33YvMNT5t1t07rH3NzD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9F511C" id="Прямоугольник 4" o:spid="_x0000_s1026" alt="https://lh3.googleusercontent.com/3wjtaKqqRgbBHAlxXk43FKhQ45LK8Sc3w8if2W22JWMFhIM7SJZEB-EeysqlVEbGU7t4DP9KFDzUWC614CnwManbXNxwT7v33YvMNT5t1t07rH3NzDk" style="width:74.25pt;height: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" filled="f" stroked="f">
                <o:lock v:ext="edit" aspectratio="t"/>
                <w10:anchorlock/>
              </v:rect>
            </w:pict>
          </mc:Fallback>
        </mc:AlternateConten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b/>
          <w:bCs/>
          <w:color w:val="000000"/>
          <w:sz w:val="24"/>
          <w:szCs w:val="24"/>
          <w:lang w:eastAsia="ru-RU"/>
        </w:rPr>
        <w:t>Опросник креативности </w:t>
      </w:r>
      <w:r w:rsidRPr="000B463E">
        <w:rPr>
          <w:rFonts w:ascii="Times New Roman" w:eastAsia="Times New Roman" w:hAnsi="Times New Roman" w:cs="Times New Roman"/>
          <w:color w:val="000000"/>
          <w:sz w:val="24"/>
          <w:szCs w:val="24"/>
          <w:lang w:eastAsia="ru-RU"/>
        </w:rPr>
        <w:t>— это объективный, состоящий из десяти пунктов, список характеристик творческого мышления и поведения, созданный специально для идентификации проявлений креативности, доступных внешнему наблюдению. Заполнение опросника требует 10–20 минут, в зависимости от количества оцениваемых и опытности заполняющего опросник.</w:t>
      </w:r>
      <w:r w:rsidRPr="000B463E">
        <w:rPr>
          <w:rFonts w:ascii="Times New Roman" w:eastAsia="Times New Roman" w:hAnsi="Times New Roman" w:cs="Times New Roman"/>
          <w:color w:val="000000"/>
          <w:sz w:val="24"/>
          <w:szCs w:val="24"/>
          <w:lang w:eastAsia="ru-RU"/>
        </w:rPr>
        <w:br/>
        <w:t>Каждый пункт оценивается на основе наблюдений эксперта за поведением интересующего нас лица в различных ситуациях (в классе, на занятиях, на собрании и т.д.). Данный опросник позволяет провести как экспертную оценку креативности различными лицами: учителями, психологом, родителями, социальными работниками, одноклассниками и т.д., так и самооценку (учащимися 8–11-х классов). Каждый пункт опросника оценивается по шкале, содержащей четыре градации: 4 — постоянно, 3 — часто, 2 — иногда, 1 — редко.</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Общая оценка креативности является суммой баллов по десяти пунктам (минимальная возможная оценка — 10, максимальная — 40 баллов).</w:t>
      </w:r>
    </w:p>
    <w:p w:rsidR="000B463E" w:rsidRPr="000B463E" w:rsidRDefault="000B463E" w:rsidP="000B46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Творческие характеристики</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1. Чрезвычайно любознателен в самых разных областях: постоянно задает вопросы о чем-либо и обо всем.</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lastRenderedPageBreak/>
        <w:t>2. Выдвигает большое количество различных идей или решений проблем; часто предлагает необычные, нестандартные, оригинальные ответы.</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3. Свободен и независим в выражении своего мнения, иногда горяч в споре; упорный и настойчивый.</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4. Способен рисковать; предприимчив и решителен.</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5. Предпочитает задания, связанные с «игрой ума»; фантазирует, обладает воображением («интересно, что произойдет, если...»); манипулирует идеями (изменяет, тщательно разрабатывает их); любит заниматься применением, улучшением и изменением правил и объектов.</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6. Обладает тонким чувством юмора и видит смешное в ситуациях, которые не кажутся смешными другим.</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7. Осознает свою импульсивность и принимает это в себе, более открыт восприятию необычного в себе (свободное проявление «типично женских» интересов для мальчиков; девочки более независимы и настойчивы, чем их сверстницы); проявляет эмоциональную чувствительность.</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8. Обладает чувством прекрасного; уделяет внимание эстетическим характеристикам вещей и явлений.</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9. Имеет собственное мнение и способен его отстаивать; не боится быть непохожим на других; индивидуалист, не интересуется деталями; спокойно относится к творческому беспорядку.</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10. Критикует конструктивно; не склонен полагаться на авторитетные мнения без их критической оценки.</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Лист ответов (Шкала креативности)</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i/>
          <w:iCs/>
          <w:color w:val="000000"/>
          <w:sz w:val="24"/>
          <w:szCs w:val="24"/>
          <w:lang w:eastAsia="ru-RU"/>
        </w:rPr>
        <w:t xml:space="preserve">В таблице под номерами от 1 до 10 отмечены характеристики творческого проявления (креативности). Пожалуйста, оцените, используя </w:t>
      </w:r>
      <w:proofErr w:type="spellStart"/>
      <w:r w:rsidRPr="000B463E">
        <w:rPr>
          <w:rFonts w:ascii="Times New Roman" w:eastAsia="Times New Roman" w:hAnsi="Times New Roman" w:cs="Times New Roman"/>
          <w:i/>
          <w:iCs/>
          <w:color w:val="000000"/>
          <w:sz w:val="24"/>
          <w:szCs w:val="24"/>
          <w:lang w:eastAsia="ru-RU"/>
        </w:rPr>
        <w:t>четырехбалльную</w:t>
      </w:r>
      <w:proofErr w:type="spellEnd"/>
      <w:r w:rsidRPr="000B463E">
        <w:rPr>
          <w:rFonts w:ascii="Times New Roman" w:eastAsia="Times New Roman" w:hAnsi="Times New Roman" w:cs="Times New Roman"/>
          <w:i/>
          <w:iCs/>
          <w:color w:val="000000"/>
          <w:sz w:val="24"/>
          <w:szCs w:val="24"/>
          <w:lang w:eastAsia="ru-RU"/>
        </w:rPr>
        <w:t xml:space="preserve"> систему, в какой степени каждый ученик обладает вышеописанными творческими характеристиками. Возможные оценочные баллы: 4 — постоянно, 3 — часто, 2 — иногда, 1 — редко.</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Таблица</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Творческие характеристики</w:t>
      </w:r>
    </w:p>
    <w:tbl>
      <w:tblPr>
        <w:tblW w:w="9930" w:type="dxa"/>
        <w:shd w:val="clear" w:color="auto" w:fill="FFFFFF"/>
        <w:tblCellMar>
          <w:left w:w="0" w:type="dxa"/>
          <w:right w:w="0" w:type="dxa"/>
        </w:tblCellMar>
        <w:tblLook w:val="04A0" w:firstRow="1" w:lastRow="0" w:firstColumn="1" w:lastColumn="0" w:noHBand="0" w:noVBand="1"/>
      </w:tblPr>
      <w:tblGrid>
        <w:gridCol w:w="1041"/>
        <w:gridCol w:w="1483"/>
        <w:gridCol w:w="2157"/>
        <w:gridCol w:w="470"/>
        <w:gridCol w:w="470"/>
        <w:gridCol w:w="470"/>
        <w:gridCol w:w="470"/>
        <w:gridCol w:w="470"/>
        <w:gridCol w:w="470"/>
        <w:gridCol w:w="470"/>
        <w:gridCol w:w="470"/>
        <w:gridCol w:w="697"/>
        <w:gridCol w:w="792"/>
      </w:tblGrid>
      <w:tr w:rsidR="000B463E" w:rsidRPr="000B463E" w:rsidTr="009B2498">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bookmarkStart w:id="4" w:name="b94481819a524cc4ec37c1c7b318a9376c769525"/>
            <w:bookmarkStart w:id="5" w:name="2"/>
            <w:bookmarkEnd w:id="4"/>
            <w:bookmarkEnd w:id="5"/>
            <w:r w:rsidRPr="000B463E">
              <w:rPr>
                <w:rFonts w:ascii="Times New Roman" w:eastAsia="Times New Roman" w:hAnsi="Times New Roman" w:cs="Times New Roman"/>
                <w:color w:val="000000"/>
                <w:sz w:val="24"/>
                <w:szCs w:val="24"/>
                <w:lang w:eastAsia="ru-RU"/>
              </w:rPr>
              <w:t>№ п/п</w:t>
            </w:r>
          </w:p>
        </w:tc>
        <w:tc>
          <w:tcPr>
            <w:tcW w:w="158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Ф.И.О.</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Номера творческих характеристик</w:t>
            </w: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75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11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Сумма</w:t>
            </w:r>
            <w:r w:rsidRPr="000B463E">
              <w:rPr>
                <w:rFonts w:ascii="Times New Roman" w:eastAsia="Times New Roman" w:hAnsi="Times New Roman" w:cs="Times New Roman"/>
                <w:color w:val="000000"/>
                <w:sz w:val="24"/>
                <w:szCs w:val="24"/>
                <w:lang w:eastAsia="ru-RU"/>
              </w:rPr>
              <w:br/>
              <w:t>баллов</w:t>
            </w:r>
          </w:p>
        </w:tc>
      </w:tr>
      <w:tr w:rsidR="000B463E" w:rsidRPr="000B463E" w:rsidTr="009B2498">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c>
          <w:tcPr>
            <w:tcW w:w="158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1</w:t>
            </w: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2</w:t>
            </w: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3</w:t>
            </w: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4</w:t>
            </w: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5</w:t>
            </w: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6</w:t>
            </w: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7</w:t>
            </w: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8</w:t>
            </w: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9</w:t>
            </w:r>
          </w:p>
        </w:tc>
        <w:tc>
          <w:tcPr>
            <w:tcW w:w="75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10</w:t>
            </w:r>
          </w:p>
        </w:tc>
        <w:tc>
          <w:tcPr>
            <w:tcW w:w="11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r>
      <w:tr w:rsidR="000B463E" w:rsidRPr="000B463E" w:rsidTr="009B2498">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tc>
        <w:tc>
          <w:tcPr>
            <w:tcW w:w="158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75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11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tc>
      </w:tr>
      <w:tr w:rsidR="000B463E" w:rsidRPr="000B463E" w:rsidTr="009B2498">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tc>
        <w:tc>
          <w:tcPr>
            <w:tcW w:w="158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75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11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tc>
      </w:tr>
      <w:tr w:rsidR="000B463E" w:rsidRPr="000B463E" w:rsidTr="009B2498">
        <w:tc>
          <w:tcPr>
            <w:tcW w:w="114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c>
          <w:tcPr>
            <w:tcW w:w="158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224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1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75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11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r>
    </w:tbl>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Уровень креативности.</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tbl>
      <w:tblPr>
        <w:tblW w:w="9771" w:type="dxa"/>
        <w:shd w:val="clear" w:color="auto" w:fill="FFFFFF"/>
        <w:tblCellMar>
          <w:left w:w="0" w:type="dxa"/>
          <w:right w:w="0" w:type="dxa"/>
        </w:tblCellMar>
        <w:tblLook w:val="04A0" w:firstRow="1" w:lastRow="0" w:firstColumn="1" w:lastColumn="0" w:noHBand="0" w:noVBand="1"/>
      </w:tblPr>
      <w:tblGrid>
        <w:gridCol w:w="7447"/>
        <w:gridCol w:w="2324"/>
      </w:tblGrid>
      <w:tr w:rsidR="000B463E" w:rsidRPr="000B463E" w:rsidTr="009B2498">
        <w:tc>
          <w:tcPr>
            <w:tcW w:w="744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bookmarkStart w:id="6" w:name="ae36becabaabb57a2371d9e37a37f53de1ce800a"/>
            <w:bookmarkStart w:id="7" w:name="3"/>
            <w:bookmarkEnd w:id="6"/>
            <w:bookmarkEnd w:id="7"/>
            <w:r w:rsidRPr="000B463E">
              <w:rPr>
                <w:rFonts w:ascii="Times New Roman" w:eastAsia="Times New Roman" w:hAnsi="Times New Roman" w:cs="Times New Roman"/>
                <w:color w:val="000000"/>
                <w:sz w:val="24"/>
                <w:szCs w:val="24"/>
                <w:lang w:eastAsia="ru-RU"/>
              </w:rPr>
              <w:t>Уровень креативности</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Сумма баллов</w:t>
            </w:r>
          </w:p>
        </w:tc>
      </w:tr>
      <w:tr w:rsidR="000B463E" w:rsidRPr="000B463E" w:rsidTr="009B2498">
        <w:tc>
          <w:tcPr>
            <w:tcW w:w="744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Очень высокий</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40–34</w:t>
            </w:r>
          </w:p>
        </w:tc>
      </w:tr>
      <w:tr w:rsidR="000B463E" w:rsidRPr="000B463E" w:rsidTr="009B2498">
        <w:tc>
          <w:tcPr>
            <w:tcW w:w="744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Высокий</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33–27</w:t>
            </w:r>
          </w:p>
        </w:tc>
      </w:tr>
      <w:tr w:rsidR="000B463E" w:rsidRPr="000B463E" w:rsidTr="009B2498">
        <w:tc>
          <w:tcPr>
            <w:tcW w:w="744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Нормальный, средний</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26–21</w:t>
            </w:r>
          </w:p>
        </w:tc>
      </w:tr>
      <w:tr w:rsidR="000B463E" w:rsidRPr="000B463E" w:rsidTr="009B2498">
        <w:tc>
          <w:tcPr>
            <w:tcW w:w="744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Низкий</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20–16</w:t>
            </w:r>
          </w:p>
        </w:tc>
      </w:tr>
      <w:tr w:rsidR="000B463E" w:rsidRPr="000B463E" w:rsidTr="009B2498">
        <w:tc>
          <w:tcPr>
            <w:tcW w:w="744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Очень низкий</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15–10</w:t>
            </w:r>
          </w:p>
        </w:tc>
      </w:tr>
    </w:tbl>
    <w:p w:rsidR="009B2498" w:rsidRDefault="009B2498" w:rsidP="000B463E">
      <w:pPr>
        <w:shd w:val="clear" w:color="auto" w:fill="FFFFFF"/>
        <w:spacing w:before="120" w:after="120" w:line="240" w:lineRule="auto"/>
        <w:outlineLvl w:val="2"/>
        <w:rPr>
          <w:rFonts w:ascii="Arial" w:eastAsia="Times New Roman" w:hAnsi="Arial" w:cs="Arial"/>
          <w:b/>
          <w:bCs/>
          <w:color w:val="000000"/>
          <w:sz w:val="26"/>
          <w:szCs w:val="26"/>
          <w:lang w:eastAsia="ru-RU"/>
        </w:rPr>
      </w:pPr>
    </w:p>
    <w:p w:rsidR="000B463E" w:rsidRPr="000B463E" w:rsidRDefault="000B463E" w:rsidP="000B463E">
      <w:pPr>
        <w:shd w:val="clear" w:color="auto" w:fill="FFFFFF"/>
        <w:spacing w:before="120" w:after="120" w:line="240" w:lineRule="auto"/>
        <w:outlineLvl w:val="2"/>
        <w:rPr>
          <w:rFonts w:ascii="Arial" w:eastAsia="Times New Roman" w:hAnsi="Arial" w:cs="Arial"/>
          <w:b/>
          <w:bCs/>
          <w:color w:val="000000"/>
          <w:sz w:val="26"/>
          <w:szCs w:val="26"/>
          <w:lang w:eastAsia="ru-RU"/>
        </w:rPr>
      </w:pPr>
      <w:r w:rsidRPr="000B463E">
        <w:rPr>
          <w:rFonts w:ascii="Arial" w:eastAsia="Times New Roman" w:hAnsi="Arial" w:cs="Arial"/>
          <w:b/>
          <w:bCs/>
          <w:color w:val="000000"/>
          <w:sz w:val="26"/>
          <w:szCs w:val="26"/>
          <w:lang w:eastAsia="ru-RU"/>
        </w:rPr>
        <w:lastRenderedPageBreak/>
        <w:t>ОБЩАЯ ХАРАКТЕРИСТИКА</w:t>
      </w:r>
      <w:r w:rsidRPr="000B463E">
        <w:rPr>
          <w:rFonts w:ascii="Arial" w:eastAsia="Times New Roman" w:hAnsi="Arial" w:cs="Arial"/>
          <w:b/>
          <w:bCs/>
          <w:color w:val="000000"/>
          <w:sz w:val="26"/>
          <w:szCs w:val="26"/>
          <w:lang w:eastAsia="ru-RU"/>
        </w:rPr>
        <w:br/>
        <w:t>ОПРОСНИКА</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Опросник креативности — это объективный, состоящий из десяти пунктов, список характеристик творческого мышления и поведения, созданный специально для идентификации проявлений креативности, доступных внешнему наблюдению. Заполнение опросника требует 10–20 минут, в зависимости от количества оцениваемых и опытности заполняющего опросник.</w:t>
      </w:r>
      <w:r w:rsidRPr="000B463E">
        <w:rPr>
          <w:rFonts w:ascii="Times New Roman" w:eastAsia="Times New Roman" w:hAnsi="Times New Roman" w:cs="Times New Roman"/>
          <w:color w:val="000000"/>
          <w:sz w:val="24"/>
          <w:szCs w:val="24"/>
          <w:lang w:eastAsia="ru-RU"/>
        </w:rPr>
        <w:br/>
        <w:t>Каждый пункт оценивается на основе наблюдений эксперта за поведением интересующего нас лица в различных ситуациях (в классе, на занятиях, на собрании и т.д.). Данный опросник позволяет провести как экспертную оценку креативности различными лицами: учителями, психологом, родителями, социальными работниками, одноклассниками и т.д., так и самооценку (учащимися 8–11-х классов).</w:t>
      </w:r>
      <w:r w:rsidRPr="000B463E">
        <w:rPr>
          <w:rFonts w:ascii="Times New Roman" w:eastAsia="Times New Roman" w:hAnsi="Times New Roman" w:cs="Times New Roman"/>
          <w:color w:val="000000"/>
          <w:sz w:val="24"/>
          <w:szCs w:val="24"/>
          <w:lang w:eastAsia="ru-RU"/>
        </w:rPr>
        <w:br/>
        <w:t>Каждый пункт опросника оценивается по шкале, содержащей четыре градации: 4 — постоянно,</w:t>
      </w:r>
      <w:r w:rsidRPr="000B463E">
        <w:rPr>
          <w:rFonts w:ascii="Times New Roman" w:eastAsia="Times New Roman" w:hAnsi="Times New Roman" w:cs="Times New Roman"/>
          <w:color w:val="000000"/>
          <w:sz w:val="24"/>
          <w:szCs w:val="24"/>
          <w:lang w:eastAsia="ru-RU"/>
        </w:rPr>
        <w:br/>
        <w:t>3 — часто, 2 — иногда, 1 — редко.</w:t>
      </w:r>
      <w:r w:rsidRPr="000B463E">
        <w:rPr>
          <w:rFonts w:ascii="Times New Roman" w:eastAsia="Times New Roman" w:hAnsi="Times New Roman" w:cs="Times New Roman"/>
          <w:color w:val="000000"/>
          <w:sz w:val="24"/>
          <w:szCs w:val="24"/>
          <w:lang w:eastAsia="ru-RU"/>
        </w:rPr>
        <w:br/>
        <w:t>Общая оценка креативности является суммой баллов по десяти пунктам (минимальная возможная оценка — 10, максимальная — 40 баллов).</w:t>
      </w:r>
    </w:p>
    <w:p w:rsidR="000B463E" w:rsidRPr="000B463E" w:rsidRDefault="009B2498" w:rsidP="000B46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75pt" o:hralign="center" o:hrstd="t" o:hrnoshade="t" o:hr="t" fillcolor="#666" stroked="f"/>
        </w:pict>
      </w:r>
    </w:p>
    <w:p w:rsidR="000B463E" w:rsidRPr="000B463E" w:rsidRDefault="000B463E" w:rsidP="000B463E">
      <w:pPr>
        <w:shd w:val="clear" w:color="auto" w:fill="FFFFFF"/>
        <w:spacing w:before="120" w:after="120" w:line="240" w:lineRule="auto"/>
        <w:jc w:val="center"/>
        <w:outlineLvl w:val="2"/>
        <w:rPr>
          <w:rFonts w:ascii="Arial" w:eastAsia="Times New Roman" w:hAnsi="Arial" w:cs="Arial"/>
          <w:b/>
          <w:bCs/>
          <w:color w:val="000000"/>
          <w:sz w:val="26"/>
          <w:szCs w:val="26"/>
          <w:lang w:eastAsia="ru-RU"/>
        </w:rPr>
      </w:pPr>
      <w:r w:rsidRPr="000B463E">
        <w:rPr>
          <w:rFonts w:ascii="Arial" w:eastAsia="Times New Roman" w:hAnsi="Arial" w:cs="Arial"/>
          <w:b/>
          <w:bCs/>
          <w:color w:val="000000"/>
          <w:sz w:val="26"/>
          <w:szCs w:val="26"/>
          <w:lang w:eastAsia="ru-RU"/>
        </w:rPr>
        <w:t>Творческие характеристики</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b/>
          <w:bCs/>
          <w:color w:val="000000"/>
          <w:sz w:val="24"/>
          <w:szCs w:val="24"/>
          <w:lang w:eastAsia="ru-RU"/>
        </w:rPr>
        <w:t>1</w:t>
      </w:r>
      <w:r w:rsidRPr="000B463E">
        <w:rPr>
          <w:rFonts w:ascii="Times New Roman" w:eastAsia="Times New Roman" w:hAnsi="Times New Roman" w:cs="Times New Roman"/>
          <w:color w:val="000000"/>
          <w:sz w:val="24"/>
          <w:szCs w:val="24"/>
          <w:lang w:eastAsia="ru-RU"/>
        </w:rPr>
        <w:t>. Чрезвычайно любознателен в самых разных областях: постоянно задает вопросы о чем-либо и обо всем.</w:t>
      </w:r>
      <w:r w:rsidRPr="000B463E">
        <w:rPr>
          <w:rFonts w:ascii="Times New Roman" w:eastAsia="Times New Roman" w:hAnsi="Times New Roman" w:cs="Times New Roman"/>
          <w:color w:val="000000"/>
          <w:sz w:val="24"/>
          <w:szCs w:val="24"/>
          <w:lang w:eastAsia="ru-RU"/>
        </w:rPr>
        <w:br/>
      </w:r>
      <w:r w:rsidRPr="000B463E">
        <w:rPr>
          <w:rFonts w:ascii="Times New Roman" w:eastAsia="Times New Roman" w:hAnsi="Times New Roman" w:cs="Times New Roman"/>
          <w:b/>
          <w:bCs/>
          <w:color w:val="000000"/>
          <w:sz w:val="24"/>
          <w:szCs w:val="24"/>
          <w:lang w:eastAsia="ru-RU"/>
        </w:rPr>
        <w:t>2</w:t>
      </w:r>
      <w:r w:rsidRPr="000B463E">
        <w:rPr>
          <w:rFonts w:ascii="Times New Roman" w:eastAsia="Times New Roman" w:hAnsi="Times New Roman" w:cs="Times New Roman"/>
          <w:color w:val="000000"/>
          <w:sz w:val="24"/>
          <w:szCs w:val="24"/>
          <w:lang w:eastAsia="ru-RU"/>
        </w:rPr>
        <w:t>. Выдвигает большое количество различных идей или решений проблем; часто предлагает необычные, нестандартные, оригинальные ответы.</w:t>
      </w:r>
      <w:r w:rsidRPr="000B463E">
        <w:rPr>
          <w:rFonts w:ascii="Times New Roman" w:eastAsia="Times New Roman" w:hAnsi="Times New Roman" w:cs="Times New Roman"/>
          <w:color w:val="000000"/>
          <w:sz w:val="24"/>
          <w:szCs w:val="24"/>
          <w:lang w:eastAsia="ru-RU"/>
        </w:rPr>
        <w:br/>
      </w:r>
      <w:r w:rsidRPr="000B463E">
        <w:rPr>
          <w:rFonts w:ascii="Times New Roman" w:eastAsia="Times New Roman" w:hAnsi="Times New Roman" w:cs="Times New Roman"/>
          <w:b/>
          <w:bCs/>
          <w:color w:val="000000"/>
          <w:sz w:val="24"/>
          <w:szCs w:val="24"/>
          <w:lang w:eastAsia="ru-RU"/>
        </w:rPr>
        <w:t>3</w:t>
      </w:r>
      <w:r w:rsidRPr="000B463E">
        <w:rPr>
          <w:rFonts w:ascii="Times New Roman" w:eastAsia="Times New Roman" w:hAnsi="Times New Roman" w:cs="Times New Roman"/>
          <w:color w:val="000000"/>
          <w:sz w:val="24"/>
          <w:szCs w:val="24"/>
          <w:lang w:eastAsia="ru-RU"/>
        </w:rPr>
        <w:t>. Свободен и независим в выражении своего мнения, иногда горяч в споре; упорный и настойчивый.</w:t>
      </w:r>
      <w:r w:rsidRPr="000B463E">
        <w:rPr>
          <w:rFonts w:ascii="Times New Roman" w:eastAsia="Times New Roman" w:hAnsi="Times New Roman" w:cs="Times New Roman"/>
          <w:color w:val="000000"/>
          <w:sz w:val="24"/>
          <w:szCs w:val="24"/>
          <w:lang w:eastAsia="ru-RU"/>
        </w:rPr>
        <w:br/>
      </w:r>
      <w:r w:rsidRPr="000B463E">
        <w:rPr>
          <w:rFonts w:ascii="Times New Roman" w:eastAsia="Times New Roman" w:hAnsi="Times New Roman" w:cs="Times New Roman"/>
          <w:b/>
          <w:bCs/>
          <w:color w:val="000000"/>
          <w:sz w:val="24"/>
          <w:szCs w:val="24"/>
          <w:lang w:eastAsia="ru-RU"/>
        </w:rPr>
        <w:t>4</w:t>
      </w:r>
      <w:r w:rsidRPr="000B463E">
        <w:rPr>
          <w:rFonts w:ascii="Times New Roman" w:eastAsia="Times New Roman" w:hAnsi="Times New Roman" w:cs="Times New Roman"/>
          <w:color w:val="000000"/>
          <w:sz w:val="24"/>
          <w:szCs w:val="24"/>
          <w:lang w:eastAsia="ru-RU"/>
        </w:rPr>
        <w:t>. Способен рисковать; предприимчив и решителен.</w:t>
      </w:r>
      <w:r w:rsidRPr="000B463E">
        <w:rPr>
          <w:rFonts w:ascii="Times New Roman" w:eastAsia="Times New Roman" w:hAnsi="Times New Roman" w:cs="Times New Roman"/>
          <w:color w:val="000000"/>
          <w:sz w:val="24"/>
          <w:szCs w:val="24"/>
          <w:lang w:eastAsia="ru-RU"/>
        </w:rPr>
        <w:br/>
      </w:r>
      <w:r w:rsidRPr="000B463E">
        <w:rPr>
          <w:rFonts w:ascii="Times New Roman" w:eastAsia="Times New Roman" w:hAnsi="Times New Roman" w:cs="Times New Roman"/>
          <w:b/>
          <w:bCs/>
          <w:color w:val="000000"/>
          <w:sz w:val="24"/>
          <w:szCs w:val="24"/>
          <w:lang w:eastAsia="ru-RU"/>
        </w:rPr>
        <w:t>5</w:t>
      </w:r>
      <w:r w:rsidRPr="000B463E">
        <w:rPr>
          <w:rFonts w:ascii="Times New Roman" w:eastAsia="Times New Roman" w:hAnsi="Times New Roman" w:cs="Times New Roman"/>
          <w:color w:val="000000"/>
          <w:sz w:val="24"/>
          <w:szCs w:val="24"/>
          <w:lang w:eastAsia="ru-RU"/>
        </w:rPr>
        <w:t>. Предпочитает задания, связанные с «игрой ума»; фантазирует, обладает воображением («интересно, что произойдет, если...»); манипулирует идеями (изменяет, тщательно разрабатывает их); любит заниматься применением, улучшением и изменением правил и объектов.</w:t>
      </w:r>
      <w:r w:rsidRPr="000B463E">
        <w:rPr>
          <w:rFonts w:ascii="Times New Roman" w:eastAsia="Times New Roman" w:hAnsi="Times New Roman" w:cs="Times New Roman"/>
          <w:color w:val="000000"/>
          <w:sz w:val="24"/>
          <w:szCs w:val="24"/>
          <w:lang w:eastAsia="ru-RU"/>
        </w:rPr>
        <w:br/>
      </w:r>
      <w:r w:rsidRPr="000B463E">
        <w:rPr>
          <w:rFonts w:ascii="Times New Roman" w:eastAsia="Times New Roman" w:hAnsi="Times New Roman" w:cs="Times New Roman"/>
          <w:b/>
          <w:bCs/>
          <w:color w:val="000000"/>
          <w:sz w:val="24"/>
          <w:szCs w:val="24"/>
          <w:lang w:eastAsia="ru-RU"/>
        </w:rPr>
        <w:t>6</w:t>
      </w:r>
      <w:r w:rsidRPr="000B463E">
        <w:rPr>
          <w:rFonts w:ascii="Times New Roman" w:eastAsia="Times New Roman" w:hAnsi="Times New Roman" w:cs="Times New Roman"/>
          <w:color w:val="000000"/>
          <w:sz w:val="24"/>
          <w:szCs w:val="24"/>
          <w:lang w:eastAsia="ru-RU"/>
        </w:rPr>
        <w:t>. Обладает тонким чувством юмора и видит смешное в ситуациях, которые не кажутся смешными другим.</w:t>
      </w:r>
      <w:r w:rsidRPr="000B463E">
        <w:rPr>
          <w:rFonts w:ascii="Times New Roman" w:eastAsia="Times New Roman" w:hAnsi="Times New Roman" w:cs="Times New Roman"/>
          <w:color w:val="000000"/>
          <w:sz w:val="24"/>
          <w:szCs w:val="24"/>
          <w:lang w:eastAsia="ru-RU"/>
        </w:rPr>
        <w:br/>
      </w:r>
      <w:r w:rsidRPr="000B463E">
        <w:rPr>
          <w:rFonts w:ascii="Times New Roman" w:eastAsia="Times New Roman" w:hAnsi="Times New Roman" w:cs="Times New Roman"/>
          <w:b/>
          <w:bCs/>
          <w:color w:val="000000"/>
          <w:sz w:val="24"/>
          <w:szCs w:val="24"/>
          <w:lang w:eastAsia="ru-RU"/>
        </w:rPr>
        <w:t>7</w:t>
      </w:r>
      <w:r w:rsidRPr="000B463E">
        <w:rPr>
          <w:rFonts w:ascii="Times New Roman" w:eastAsia="Times New Roman" w:hAnsi="Times New Roman" w:cs="Times New Roman"/>
          <w:color w:val="000000"/>
          <w:sz w:val="24"/>
          <w:szCs w:val="24"/>
          <w:lang w:eastAsia="ru-RU"/>
        </w:rPr>
        <w:t>. Осознает свою импульсивность и принимает это в себе, более открыт восприятию необычного в себе (свободное проявление «типично женских» интересов для мальчиков; девочки более независимы и настойчивы, чем их сверстницы); проявляет эмоциональную чувствительность.</w:t>
      </w:r>
      <w:r w:rsidRPr="000B463E">
        <w:rPr>
          <w:rFonts w:ascii="Times New Roman" w:eastAsia="Times New Roman" w:hAnsi="Times New Roman" w:cs="Times New Roman"/>
          <w:color w:val="000000"/>
          <w:sz w:val="24"/>
          <w:szCs w:val="24"/>
          <w:lang w:eastAsia="ru-RU"/>
        </w:rPr>
        <w:br/>
      </w:r>
      <w:r w:rsidRPr="000B463E">
        <w:rPr>
          <w:rFonts w:ascii="Times New Roman" w:eastAsia="Times New Roman" w:hAnsi="Times New Roman" w:cs="Times New Roman"/>
          <w:b/>
          <w:bCs/>
          <w:color w:val="000000"/>
          <w:sz w:val="24"/>
          <w:szCs w:val="24"/>
          <w:lang w:eastAsia="ru-RU"/>
        </w:rPr>
        <w:t>8</w:t>
      </w:r>
      <w:r w:rsidRPr="000B463E">
        <w:rPr>
          <w:rFonts w:ascii="Times New Roman" w:eastAsia="Times New Roman" w:hAnsi="Times New Roman" w:cs="Times New Roman"/>
          <w:color w:val="000000"/>
          <w:sz w:val="24"/>
          <w:szCs w:val="24"/>
          <w:lang w:eastAsia="ru-RU"/>
        </w:rPr>
        <w:t>. Обладает чувством прекрасного; уделяет внимание эстетическим характеристикам вещей и явлений.</w:t>
      </w:r>
      <w:r w:rsidRPr="000B463E">
        <w:rPr>
          <w:rFonts w:ascii="Times New Roman" w:eastAsia="Times New Roman" w:hAnsi="Times New Roman" w:cs="Times New Roman"/>
          <w:color w:val="000000"/>
          <w:sz w:val="24"/>
          <w:szCs w:val="24"/>
          <w:lang w:eastAsia="ru-RU"/>
        </w:rPr>
        <w:br/>
      </w:r>
      <w:r w:rsidRPr="000B463E">
        <w:rPr>
          <w:rFonts w:ascii="Times New Roman" w:eastAsia="Times New Roman" w:hAnsi="Times New Roman" w:cs="Times New Roman"/>
          <w:b/>
          <w:bCs/>
          <w:color w:val="000000"/>
          <w:sz w:val="24"/>
          <w:szCs w:val="24"/>
          <w:lang w:eastAsia="ru-RU"/>
        </w:rPr>
        <w:t>9</w:t>
      </w:r>
      <w:r w:rsidRPr="000B463E">
        <w:rPr>
          <w:rFonts w:ascii="Times New Roman" w:eastAsia="Times New Roman" w:hAnsi="Times New Roman" w:cs="Times New Roman"/>
          <w:color w:val="000000"/>
          <w:sz w:val="24"/>
          <w:szCs w:val="24"/>
          <w:lang w:eastAsia="ru-RU"/>
        </w:rPr>
        <w:t>. Имеет собственное мнение и способен его отстаивать; не боится быть непохожим на других; индивидуалист, не интересуется деталями; спокойно относится к творческому беспорядку.</w:t>
      </w:r>
      <w:r w:rsidRPr="000B463E">
        <w:rPr>
          <w:rFonts w:ascii="Times New Roman" w:eastAsia="Times New Roman" w:hAnsi="Times New Roman" w:cs="Times New Roman"/>
          <w:color w:val="000000"/>
          <w:sz w:val="24"/>
          <w:szCs w:val="24"/>
          <w:lang w:eastAsia="ru-RU"/>
        </w:rPr>
        <w:br/>
      </w:r>
      <w:r w:rsidRPr="000B463E">
        <w:rPr>
          <w:rFonts w:ascii="Times New Roman" w:eastAsia="Times New Roman" w:hAnsi="Times New Roman" w:cs="Times New Roman"/>
          <w:b/>
          <w:bCs/>
          <w:color w:val="000000"/>
          <w:sz w:val="24"/>
          <w:szCs w:val="24"/>
          <w:lang w:eastAsia="ru-RU"/>
        </w:rPr>
        <w:t>10</w:t>
      </w:r>
      <w:r w:rsidRPr="000B463E">
        <w:rPr>
          <w:rFonts w:ascii="Times New Roman" w:eastAsia="Times New Roman" w:hAnsi="Times New Roman" w:cs="Times New Roman"/>
          <w:color w:val="000000"/>
          <w:sz w:val="24"/>
          <w:szCs w:val="24"/>
          <w:lang w:eastAsia="ru-RU"/>
        </w:rPr>
        <w:t>. Критикует конструктивно; не склонен полагаться на авторитетные мнения без их критической оценки.</w:t>
      </w:r>
    </w:p>
    <w:p w:rsidR="000B463E" w:rsidRPr="000B463E" w:rsidRDefault="009B2498" w:rsidP="000B46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7" style="width:0;height:.75pt" o:hralign="center" o:hrstd="t" o:hrnoshade="t" o:hr="t" fillcolor="#666" stroked="f"/>
        </w:pict>
      </w:r>
    </w:p>
    <w:p w:rsidR="000B463E" w:rsidRPr="000B463E" w:rsidRDefault="000B463E" w:rsidP="000B463E">
      <w:pPr>
        <w:shd w:val="clear" w:color="auto" w:fill="FFFFFF"/>
        <w:spacing w:before="120" w:after="120" w:line="240" w:lineRule="auto"/>
        <w:jc w:val="center"/>
        <w:outlineLvl w:val="2"/>
        <w:rPr>
          <w:rFonts w:ascii="Arial" w:eastAsia="Times New Roman" w:hAnsi="Arial" w:cs="Arial"/>
          <w:b/>
          <w:bCs/>
          <w:color w:val="000000"/>
          <w:sz w:val="26"/>
          <w:szCs w:val="26"/>
          <w:lang w:eastAsia="ru-RU"/>
        </w:rPr>
      </w:pPr>
      <w:r w:rsidRPr="000B463E">
        <w:rPr>
          <w:rFonts w:ascii="Arial" w:eastAsia="Times New Roman" w:hAnsi="Arial" w:cs="Arial"/>
          <w:b/>
          <w:bCs/>
          <w:color w:val="000000"/>
          <w:sz w:val="26"/>
          <w:szCs w:val="26"/>
          <w:lang w:eastAsia="ru-RU"/>
        </w:rPr>
        <w:t>Лист ответов</w:t>
      </w:r>
      <w:r w:rsidRPr="000B463E">
        <w:rPr>
          <w:rFonts w:ascii="Arial" w:eastAsia="Times New Roman" w:hAnsi="Arial" w:cs="Arial"/>
          <w:b/>
          <w:bCs/>
          <w:color w:val="000000"/>
          <w:sz w:val="26"/>
          <w:szCs w:val="26"/>
          <w:lang w:eastAsia="ru-RU"/>
        </w:rPr>
        <w:br/>
        <w:t>(Шкала креативности)</w:t>
      </w:r>
    </w:p>
    <w:p w:rsidR="000B463E" w:rsidRPr="000B463E" w:rsidRDefault="000B463E" w:rsidP="000B46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noProof/>
          <w:color w:val="000000"/>
          <w:sz w:val="24"/>
          <w:szCs w:val="24"/>
          <w:lang w:eastAsia="ru-RU"/>
        </w:rPr>
        <w:lastRenderedPageBreak/>
        <mc:AlternateContent>
          <mc:Choice Requires="wps">
            <w:drawing>
              <wp:inline distT="0" distB="0" distL="0" distR="0">
                <wp:extent cx="4505325" cy="1323975"/>
                <wp:effectExtent l="0" t="0" r="0" b="0"/>
                <wp:docPr id="3" name="Прямоугольник 3" descr="https://lh3.googleusercontent.com/ZJIWgOwuxiFVL-fXsZkojTctfi3FSDa7ePX__6uYPI9xMdOzg_H-uPllypH1ZNcplujwc2vTWiNHV3GwIF6nLOBM0e5ZHeN7YB2BhGXwWgR97k0aCa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05325"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A59AB3" id="Прямоугольник 3" o:spid="_x0000_s1026" alt="https://lh3.googleusercontent.com/ZJIWgOwuxiFVL-fXsZkojTctfi3FSDa7ePX__6uYPI9xMdOzg_H-uPllypH1ZNcplujwc2vTWiNHV3GwIF6nLOBM0e5ZHeN7YB2BhGXwWgR97k0aCao" style="width:354.75pt;height:10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" filled="f" stroked="f">
                <o:lock v:ext="edit" aspectratio="t"/>
                <w10:anchorlock/>
              </v:rect>
            </w:pict>
          </mc:Fallback>
        </mc:AlternateConten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i/>
          <w:iCs/>
          <w:color w:val="000000"/>
          <w:sz w:val="24"/>
          <w:szCs w:val="24"/>
          <w:lang w:eastAsia="ru-RU"/>
        </w:rPr>
        <w:t xml:space="preserve">В таблице под номерами от 1 до 10 отмечены характеристики творческого проявления (креативности). Пожалуйста, оцените, используя </w:t>
      </w:r>
      <w:proofErr w:type="spellStart"/>
      <w:r w:rsidRPr="000B463E">
        <w:rPr>
          <w:rFonts w:ascii="Times New Roman" w:eastAsia="Times New Roman" w:hAnsi="Times New Roman" w:cs="Times New Roman"/>
          <w:i/>
          <w:iCs/>
          <w:color w:val="000000"/>
          <w:sz w:val="24"/>
          <w:szCs w:val="24"/>
          <w:lang w:eastAsia="ru-RU"/>
        </w:rPr>
        <w:t>четырехбалльную</w:t>
      </w:r>
      <w:proofErr w:type="spellEnd"/>
      <w:r w:rsidRPr="000B463E">
        <w:rPr>
          <w:rFonts w:ascii="Times New Roman" w:eastAsia="Times New Roman" w:hAnsi="Times New Roman" w:cs="Times New Roman"/>
          <w:i/>
          <w:iCs/>
          <w:color w:val="000000"/>
          <w:sz w:val="24"/>
          <w:szCs w:val="24"/>
          <w:lang w:eastAsia="ru-RU"/>
        </w:rPr>
        <w:t xml:space="preserve"> систему, в какой степени каждый ученик обладает вышеописанными творческими характеристиками.</w:t>
      </w:r>
      <w:r w:rsidRPr="000B463E">
        <w:rPr>
          <w:rFonts w:ascii="Times New Roman" w:eastAsia="Times New Roman" w:hAnsi="Times New Roman" w:cs="Times New Roman"/>
          <w:i/>
          <w:iCs/>
          <w:color w:val="000000"/>
          <w:sz w:val="24"/>
          <w:szCs w:val="24"/>
          <w:lang w:eastAsia="ru-RU"/>
        </w:rPr>
        <w:br/>
        <w:t>Возможные оценочные баллы: 4 — постоянно, 3 — часто, 2 — иногда, 1 — редко.</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i/>
          <w:iCs/>
          <w:color w:val="000000"/>
          <w:sz w:val="24"/>
          <w:szCs w:val="24"/>
          <w:lang w:eastAsia="ru-RU"/>
        </w:rPr>
        <w:t> </w:t>
      </w:r>
    </w:p>
    <w:p w:rsidR="000B463E" w:rsidRPr="000B463E" w:rsidRDefault="000B463E" w:rsidP="000B463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i/>
          <w:iCs/>
          <w:color w:val="000000"/>
          <w:sz w:val="24"/>
          <w:szCs w:val="24"/>
          <w:lang w:eastAsia="ru-RU"/>
        </w:rPr>
        <w:t>Таблица</w:t>
      </w:r>
    </w:p>
    <w:p w:rsidR="000B463E" w:rsidRPr="000B463E" w:rsidRDefault="000B463E" w:rsidP="000B463E">
      <w:pPr>
        <w:shd w:val="clear" w:color="auto" w:fill="FFFFFF"/>
        <w:spacing w:before="120" w:after="120" w:line="240" w:lineRule="auto"/>
        <w:jc w:val="center"/>
        <w:outlineLvl w:val="2"/>
        <w:rPr>
          <w:rFonts w:ascii="Arial" w:eastAsia="Times New Roman" w:hAnsi="Arial" w:cs="Arial"/>
          <w:b/>
          <w:bCs/>
          <w:color w:val="000000"/>
          <w:sz w:val="26"/>
          <w:szCs w:val="26"/>
          <w:lang w:eastAsia="ru-RU"/>
        </w:rPr>
      </w:pPr>
      <w:r w:rsidRPr="000B463E">
        <w:rPr>
          <w:rFonts w:ascii="Arial" w:eastAsia="Times New Roman" w:hAnsi="Arial" w:cs="Arial"/>
          <w:b/>
          <w:bCs/>
          <w:color w:val="000000"/>
          <w:sz w:val="26"/>
          <w:szCs w:val="26"/>
          <w:lang w:eastAsia="ru-RU"/>
        </w:rPr>
        <w:t>Творческие характеристики</w:t>
      </w:r>
    </w:p>
    <w:tbl>
      <w:tblPr>
        <w:tblW w:w="10055" w:type="dxa"/>
        <w:shd w:val="clear" w:color="auto" w:fill="FFFFFF"/>
        <w:tblLayout w:type="fixed"/>
        <w:tblCellMar>
          <w:left w:w="0" w:type="dxa"/>
          <w:right w:w="0" w:type="dxa"/>
        </w:tblCellMar>
        <w:tblLook w:val="04A0" w:firstRow="1" w:lastRow="0" w:firstColumn="1" w:lastColumn="0" w:noHBand="0" w:noVBand="1"/>
      </w:tblPr>
      <w:tblGrid>
        <w:gridCol w:w="1190"/>
        <w:gridCol w:w="1326"/>
        <w:gridCol w:w="1585"/>
        <w:gridCol w:w="558"/>
        <w:gridCol w:w="557"/>
        <w:gridCol w:w="557"/>
        <w:gridCol w:w="557"/>
        <w:gridCol w:w="557"/>
        <w:gridCol w:w="557"/>
        <w:gridCol w:w="557"/>
        <w:gridCol w:w="557"/>
        <w:gridCol w:w="771"/>
        <w:gridCol w:w="726"/>
      </w:tblGrid>
      <w:tr w:rsidR="000B463E" w:rsidRPr="000B463E" w:rsidTr="009B2498">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bookmarkStart w:id="8" w:name="b1721765bc11ee14e2c806671910a0348975b60a"/>
            <w:bookmarkStart w:id="9" w:name="4"/>
            <w:bookmarkEnd w:id="8"/>
            <w:bookmarkEnd w:id="9"/>
            <w:r w:rsidRPr="000B463E">
              <w:rPr>
                <w:rFonts w:ascii="Arial" w:eastAsia="Times New Roman" w:hAnsi="Arial" w:cs="Arial"/>
                <w:b/>
                <w:bCs/>
                <w:color w:val="000000"/>
                <w:sz w:val="20"/>
                <w:szCs w:val="20"/>
                <w:lang w:eastAsia="ru-RU"/>
              </w:rPr>
              <w:t>№ п/п</w:t>
            </w:r>
          </w:p>
        </w:tc>
        <w:tc>
          <w:tcPr>
            <w:tcW w:w="13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Ф.И.О.</w:t>
            </w:r>
          </w:p>
        </w:tc>
        <w:tc>
          <w:tcPr>
            <w:tcW w:w="158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Номера творческих характеристик</w:t>
            </w:r>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771"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7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Сумма</w:t>
            </w:r>
            <w:r w:rsidRPr="000B463E">
              <w:rPr>
                <w:rFonts w:ascii="Arial" w:eastAsia="Times New Roman" w:hAnsi="Arial" w:cs="Arial"/>
                <w:b/>
                <w:bCs/>
                <w:color w:val="000000"/>
                <w:sz w:val="20"/>
                <w:szCs w:val="20"/>
                <w:lang w:eastAsia="ru-RU"/>
              </w:rPr>
              <w:br/>
              <w:t>баллов</w:t>
            </w:r>
          </w:p>
        </w:tc>
      </w:tr>
      <w:tr w:rsidR="000B463E" w:rsidRPr="000B463E" w:rsidTr="009B2498">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c>
          <w:tcPr>
            <w:tcW w:w="13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158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1</w:t>
            </w:r>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2</w:t>
            </w: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3</w:t>
            </w: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4</w:t>
            </w: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5</w:t>
            </w: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6</w:t>
            </w: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7</w:t>
            </w: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8</w:t>
            </w: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9</w:t>
            </w:r>
          </w:p>
        </w:tc>
        <w:tc>
          <w:tcPr>
            <w:tcW w:w="771"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10</w:t>
            </w:r>
          </w:p>
        </w:tc>
        <w:tc>
          <w:tcPr>
            <w:tcW w:w="7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r>
      <w:tr w:rsidR="000B463E" w:rsidRPr="000B463E" w:rsidTr="009B2498">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 </w:t>
            </w:r>
          </w:p>
        </w:tc>
        <w:tc>
          <w:tcPr>
            <w:tcW w:w="13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 </w:t>
            </w:r>
          </w:p>
        </w:tc>
        <w:tc>
          <w:tcPr>
            <w:tcW w:w="158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 </w:t>
            </w:r>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771"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7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 </w:t>
            </w:r>
          </w:p>
        </w:tc>
      </w:tr>
      <w:tr w:rsidR="000B463E" w:rsidRPr="000B463E" w:rsidTr="009B2498">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 </w:t>
            </w:r>
          </w:p>
        </w:tc>
        <w:tc>
          <w:tcPr>
            <w:tcW w:w="13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 </w:t>
            </w:r>
          </w:p>
        </w:tc>
        <w:tc>
          <w:tcPr>
            <w:tcW w:w="158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 </w:t>
            </w:r>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55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771"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sz w:val="20"/>
                <w:szCs w:val="20"/>
                <w:lang w:eastAsia="ru-RU"/>
              </w:rPr>
            </w:pPr>
          </w:p>
        </w:tc>
        <w:tc>
          <w:tcPr>
            <w:tcW w:w="7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 </w:t>
            </w:r>
          </w:p>
        </w:tc>
      </w:tr>
    </w:tbl>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p w:rsidR="000B463E" w:rsidRPr="000B463E" w:rsidRDefault="000B463E" w:rsidP="000B463E">
      <w:pPr>
        <w:shd w:val="clear" w:color="auto" w:fill="FFFFFF"/>
        <w:spacing w:before="120" w:after="120" w:line="240" w:lineRule="auto"/>
        <w:jc w:val="center"/>
        <w:outlineLvl w:val="2"/>
        <w:rPr>
          <w:rFonts w:ascii="Arial" w:eastAsia="Times New Roman" w:hAnsi="Arial" w:cs="Arial"/>
          <w:b/>
          <w:bCs/>
          <w:color w:val="000000"/>
          <w:sz w:val="26"/>
          <w:szCs w:val="26"/>
          <w:lang w:eastAsia="ru-RU"/>
        </w:rPr>
      </w:pPr>
      <w:r w:rsidRPr="000B463E">
        <w:rPr>
          <w:rFonts w:ascii="Arial" w:eastAsia="Times New Roman" w:hAnsi="Arial" w:cs="Arial"/>
          <w:b/>
          <w:bCs/>
          <w:color w:val="000000"/>
          <w:sz w:val="26"/>
          <w:szCs w:val="26"/>
          <w:lang w:eastAsia="ru-RU"/>
        </w:rPr>
        <w:t>НАДЕЖНОСТЬ. ВАЛИДНОСТЬ</w:t>
      </w:r>
    </w:p>
    <w:p w:rsidR="000B463E" w:rsidRPr="000B463E" w:rsidRDefault="000B463E" w:rsidP="000B463E">
      <w:pPr>
        <w:shd w:val="clear" w:color="auto" w:fill="FFFFFF"/>
        <w:spacing w:after="0" w:line="240" w:lineRule="auto"/>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Составителями опросников (</w:t>
      </w:r>
      <w:proofErr w:type="spellStart"/>
      <w:r w:rsidRPr="000B463E">
        <w:rPr>
          <w:rFonts w:ascii="Times New Roman" w:eastAsia="Times New Roman" w:hAnsi="Times New Roman" w:cs="Times New Roman"/>
          <w:color w:val="000000"/>
          <w:sz w:val="24"/>
          <w:szCs w:val="24"/>
          <w:lang w:eastAsia="ru-RU"/>
        </w:rPr>
        <w:t>Рензулли</w:t>
      </w:r>
      <w:proofErr w:type="spellEnd"/>
      <w:r w:rsidRPr="000B463E">
        <w:rPr>
          <w:rFonts w:ascii="Times New Roman" w:eastAsia="Times New Roman" w:hAnsi="Times New Roman" w:cs="Times New Roman"/>
          <w:color w:val="000000"/>
          <w:sz w:val="24"/>
          <w:szCs w:val="24"/>
          <w:lang w:eastAsia="ru-RU"/>
        </w:rPr>
        <w:t xml:space="preserve">, </w:t>
      </w:r>
      <w:proofErr w:type="spellStart"/>
      <w:r w:rsidRPr="000B463E">
        <w:rPr>
          <w:rFonts w:ascii="Times New Roman" w:eastAsia="Times New Roman" w:hAnsi="Times New Roman" w:cs="Times New Roman"/>
          <w:color w:val="000000"/>
          <w:sz w:val="24"/>
          <w:szCs w:val="24"/>
          <w:lang w:eastAsia="ru-RU"/>
        </w:rPr>
        <w:t>Хартман</w:t>
      </w:r>
      <w:proofErr w:type="spellEnd"/>
      <w:r w:rsidRPr="000B463E">
        <w:rPr>
          <w:rFonts w:ascii="Times New Roman" w:eastAsia="Times New Roman" w:hAnsi="Times New Roman" w:cs="Times New Roman"/>
          <w:color w:val="000000"/>
          <w:sz w:val="24"/>
          <w:szCs w:val="24"/>
          <w:lang w:eastAsia="ru-RU"/>
        </w:rPr>
        <w:t xml:space="preserve"> и </w:t>
      </w:r>
      <w:proofErr w:type="spellStart"/>
      <w:r w:rsidRPr="000B463E">
        <w:rPr>
          <w:rFonts w:ascii="Times New Roman" w:eastAsia="Times New Roman" w:hAnsi="Times New Roman" w:cs="Times New Roman"/>
          <w:color w:val="000000"/>
          <w:sz w:val="24"/>
          <w:szCs w:val="24"/>
          <w:lang w:eastAsia="ru-RU"/>
        </w:rPr>
        <w:t>Калахен</w:t>
      </w:r>
      <w:proofErr w:type="spellEnd"/>
      <w:r w:rsidRPr="000B463E">
        <w:rPr>
          <w:rFonts w:ascii="Times New Roman" w:eastAsia="Times New Roman" w:hAnsi="Times New Roman" w:cs="Times New Roman"/>
          <w:color w:val="000000"/>
          <w:sz w:val="24"/>
          <w:szCs w:val="24"/>
          <w:lang w:eastAsia="ru-RU"/>
        </w:rPr>
        <w:t xml:space="preserve">) были проведены исследования по установлению уровня надежности и </w:t>
      </w:r>
      <w:proofErr w:type="spellStart"/>
      <w:r w:rsidRPr="000B463E">
        <w:rPr>
          <w:rFonts w:ascii="Times New Roman" w:eastAsia="Times New Roman" w:hAnsi="Times New Roman" w:cs="Times New Roman"/>
          <w:color w:val="000000"/>
          <w:sz w:val="24"/>
          <w:szCs w:val="24"/>
          <w:lang w:eastAsia="ru-RU"/>
        </w:rPr>
        <w:t>валидности</w:t>
      </w:r>
      <w:proofErr w:type="spellEnd"/>
      <w:r w:rsidRPr="000B463E">
        <w:rPr>
          <w:rFonts w:ascii="Times New Roman" w:eastAsia="Times New Roman" w:hAnsi="Times New Roman" w:cs="Times New Roman"/>
          <w:color w:val="000000"/>
          <w:sz w:val="24"/>
          <w:szCs w:val="24"/>
          <w:lang w:eastAsia="ru-RU"/>
        </w:rPr>
        <w:t xml:space="preserve"> тестов.</w:t>
      </w:r>
      <w:r w:rsidRPr="000B463E">
        <w:rPr>
          <w:rFonts w:ascii="Times New Roman" w:eastAsia="Times New Roman" w:hAnsi="Times New Roman" w:cs="Times New Roman"/>
          <w:color w:val="000000"/>
          <w:sz w:val="24"/>
          <w:szCs w:val="24"/>
          <w:lang w:eastAsia="ru-RU"/>
        </w:rPr>
        <w:br/>
        <w:t xml:space="preserve">Были получены данные о стабильности тестов — </w:t>
      </w:r>
      <w:proofErr w:type="spellStart"/>
      <w:r w:rsidRPr="000B463E">
        <w:rPr>
          <w:rFonts w:ascii="Times New Roman" w:eastAsia="Times New Roman" w:hAnsi="Times New Roman" w:cs="Times New Roman"/>
          <w:color w:val="000000"/>
          <w:sz w:val="24"/>
          <w:szCs w:val="24"/>
          <w:lang w:eastAsia="ru-RU"/>
        </w:rPr>
        <w:t>ретестовая</w:t>
      </w:r>
      <w:proofErr w:type="spellEnd"/>
      <w:r w:rsidRPr="000B463E">
        <w:rPr>
          <w:rFonts w:ascii="Times New Roman" w:eastAsia="Times New Roman" w:hAnsi="Times New Roman" w:cs="Times New Roman"/>
          <w:color w:val="000000"/>
          <w:sz w:val="24"/>
          <w:szCs w:val="24"/>
          <w:lang w:eastAsia="ru-RU"/>
        </w:rPr>
        <w:t xml:space="preserve"> надежность (коэффициент корреляции = 0,79) — и рассчитаны коэффициенты согласованности показателей разных экспертов (двух учителей); коэффициент корреляции = 0,91. С интервалом в 3 месяца оценивались школьники 5–6-х классов.</w:t>
      </w:r>
      <w:r w:rsidRPr="000B463E">
        <w:rPr>
          <w:rFonts w:ascii="Times New Roman" w:eastAsia="Times New Roman" w:hAnsi="Times New Roman" w:cs="Times New Roman"/>
          <w:color w:val="000000"/>
          <w:sz w:val="24"/>
          <w:szCs w:val="24"/>
          <w:lang w:eastAsia="ru-RU"/>
        </w:rPr>
        <w:br/>
        <w:t xml:space="preserve">Для подтверждения </w:t>
      </w:r>
      <w:proofErr w:type="spellStart"/>
      <w:r w:rsidRPr="000B463E">
        <w:rPr>
          <w:rFonts w:ascii="Times New Roman" w:eastAsia="Times New Roman" w:hAnsi="Times New Roman" w:cs="Times New Roman"/>
          <w:color w:val="000000"/>
          <w:sz w:val="24"/>
          <w:szCs w:val="24"/>
          <w:lang w:eastAsia="ru-RU"/>
        </w:rPr>
        <w:t>валидности</w:t>
      </w:r>
      <w:proofErr w:type="spellEnd"/>
      <w:r w:rsidRPr="000B463E">
        <w:rPr>
          <w:rFonts w:ascii="Times New Roman" w:eastAsia="Times New Roman" w:hAnsi="Times New Roman" w:cs="Times New Roman"/>
          <w:color w:val="000000"/>
          <w:sz w:val="24"/>
          <w:szCs w:val="24"/>
          <w:lang w:eastAsia="ru-RU"/>
        </w:rPr>
        <w:t xml:space="preserve"> тестов было проведено сравнение показателей опросника </w:t>
      </w:r>
      <w:proofErr w:type="spellStart"/>
      <w:r w:rsidRPr="000B463E">
        <w:rPr>
          <w:rFonts w:ascii="Times New Roman" w:eastAsia="Times New Roman" w:hAnsi="Times New Roman" w:cs="Times New Roman"/>
          <w:color w:val="000000"/>
          <w:sz w:val="24"/>
          <w:szCs w:val="24"/>
          <w:lang w:eastAsia="ru-RU"/>
        </w:rPr>
        <w:t>Рензулли</w:t>
      </w:r>
      <w:proofErr w:type="spellEnd"/>
      <w:r w:rsidRPr="000B463E">
        <w:rPr>
          <w:rFonts w:ascii="Times New Roman" w:eastAsia="Times New Roman" w:hAnsi="Times New Roman" w:cs="Times New Roman"/>
          <w:color w:val="000000"/>
          <w:sz w:val="24"/>
          <w:szCs w:val="24"/>
          <w:lang w:eastAsia="ru-RU"/>
        </w:rPr>
        <w:t xml:space="preserve"> и теста креативности </w:t>
      </w:r>
      <w:proofErr w:type="spellStart"/>
      <w:r w:rsidRPr="000B463E">
        <w:rPr>
          <w:rFonts w:ascii="Times New Roman" w:eastAsia="Times New Roman" w:hAnsi="Times New Roman" w:cs="Times New Roman"/>
          <w:color w:val="000000"/>
          <w:sz w:val="24"/>
          <w:szCs w:val="24"/>
          <w:lang w:eastAsia="ru-RU"/>
        </w:rPr>
        <w:t>Торренса</w:t>
      </w:r>
      <w:proofErr w:type="spellEnd"/>
      <w:r w:rsidRPr="000B463E">
        <w:rPr>
          <w:rFonts w:ascii="Times New Roman" w:eastAsia="Times New Roman" w:hAnsi="Times New Roman" w:cs="Times New Roman"/>
          <w:color w:val="000000"/>
          <w:sz w:val="24"/>
          <w:szCs w:val="24"/>
          <w:lang w:eastAsia="ru-RU"/>
        </w:rPr>
        <w:t xml:space="preserve">. Корреляция между шкалой креативности и вербальными показателями теста </w:t>
      </w:r>
      <w:proofErr w:type="spellStart"/>
      <w:r w:rsidRPr="000B463E">
        <w:rPr>
          <w:rFonts w:ascii="Times New Roman" w:eastAsia="Times New Roman" w:hAnsi="Times New Roman" w:cs="Times New Roman"/>
          <w:color w:val="000000"/>
          <w:sz w:val="24"/>
          <w:szCs w:val="24"/>
          <w:lang w:eastAsia="ru-RU"/>
        </w:rPr>
        <w:t>Торренса</w:t>
      </w:r>
      <w:proofErr w:type="spellEnd"/>
      <w:r w:rsidRPr="000B463E">
        <w:rPr>
          <w:rFonts w:ascii="Times New Roman" w:eastAsia="Times New Roman" w:hAnsi="Times New Roman" w:cs="Times New Roman"/>
          <w:color w:val="000000"/>
          <w:sz w:val="24"/>
          <w:szCs w:val="24"/>
          <w:lang w:eastAsia="ru-RU"/>
        </w:rPr>
        <w:t xml:space="preserve"> составляет от 0,37 до 0,48.; с образными показателями теста </w:t>
      </w:r>
      <w:proofErr w:type="spellStart"/>
      <w:r w:rsidRPr="000B463E">
        <w:rPr>
          <w:rFonts w:ascii="Times New Roman" w:eastAsia="Times New Roman" w:hAnsi="Times New Roman" w:cs="Times New Roman"/>
          <w:color w:val="000000"/>
          <w:sz w:val="24"/>
          <w:szCs w:val="24"/>
          <w:lang w:eastAsia="ru-RU"/>
        </w:rPr>
        <w:t>Торренса</w:t>
      </w:r>
      <w:proofErr w:type="spellEnd"/>
      <w:r w:rsidRPr="000B463E">
        <w:rPr>
          <w:rFonts w:ascii="Times New Roman" w:eastAsia="Times New Roman" w:hAnsi="Times New Roman" w:cs="Times New Roman"/>
          <w:color w:val="000000"/>
          <w:sz w:val="24"/>
          <w:szCs w:val="24"/>
          <w:lang w:eastAsia="ru-RU"/>
        </w:rPr>
        <w:t xml:space="preserve"> — незначимая.</w:t>
      </w:r>
      <w:r w:rsidRPr="000B463E">
        <w:rPr>
          <w:rFonts w:ascii="Times New Roman" w:eastAsia="Times New Roman" w:hAnsi="Times New Roman" w:cs="Times New Roman"/>
          <w:color w:val="000000"/>
          <w:sz w:val="24"/>
          <w:szCs w:val="24"/>
          <w:lang w:eastAsia="ru-RU"/>
        </w:rPr>
        <w:br/>
        <w:t xml:space="preserve">Для установления </w:t>
      </w:r>
      <w:proofErr w:type="spellStart"/>
      <w:r w:rsidRPr="000B463E">
        <w:rPr>
          <w:rFonts w:ascii="Times New Roman" w:eastAsia="Times New Roman" w:hAnsi="Times New Roman" w:cs="Times New Roman"/>
          <w:color w:val="000000"/>
          <w:sz w:val="24"/>
          <w:szCs w:val="24"/>
          <w:lang w:eastAsia="ru-RU"/>
        </w:rPr>
        <w:t>ретестовой</w:t>
      </w:r>
      <w:proofErr w:type="spellEnd"/>
      <w:r w:rsidRPr="000B463E">
        <w:rPr>
          <w:rFonts w:ascii="Times New Roman" w:eastAsia="Times New Roman" w:hAnsi="Times New Roman" w:cs="Times New Roman"/>
          <w:color w:val="000000"/>
          <w:sz w:val="24"/>
          <w:szCs w:val="24"/>
          <w:lang w:eastAsia="ru-RU"/>
        </w:rPr>
        <w:t xml:space="preserve"> надежности нами был проведен ряд исследований на различных выборках российских школьников (интервал между двумя этапами тестирования — 3, 4 и 6 месяцев). Коэффициенты корреляции составляют 0,75—0,83. Для сравнения мнений различных экспертов, педагогов и психологов по шкале креативности сопоставлялись мнения трех и более экспертов попарно. Корреляция между мнениями различных экспертов составляла 0,76— 0,94.</w:t>
      </w:r>
      <w:r w:rsidRPr="000B463E">
        <w:rPr>
          <w:rFonts w:ascii="Times New Roman" w:eastAsia="Times New Roman" w:hAnsi="Times New Roman" w:cs="Times New Roman"/>
          <w:color w:val="000000"/>
          <w:sz w:val="24"/>
          <w:szCs w:val="24"/>
          <w:lang w:eastAsia="ru-RU"/>
        </w:rPr>
        <w:br/>
        <w:t xml:space="preserve">Для проверки внешней </w:t>
      </w:r>
      <w:proofErr w:type="spellStart"/>
      <w:r w:rsidRPr="000B463E">
        <w:rPr>
          <w:rFonts w:ascii="Times New Roman" w:eastAsia="Times New Roman" w:hAnsi="Times New Roman" w:cs="Times New Roman"/>
          <w:color w:val="000000"/>
          <w:sz w:val="24"/>
          <w:szCs w:val="24"/>
          <w:lang w:eastAsia="ru-RU"/>
        </w:rPr>
        <w:t>валидности</w:t>
      </w:r>
      <w:proofErr w:type="spellEnd"/>
      <w:r w:rsidRPr="000B463E">
        <w:rPr>
          <w:rFonts w:ascii="Times New Roman" w:eastAsia="Times New Roman" w:hAnsi="Times New Roman" w:cs="Times New Roman"/>
          <w:color w:val="000000"/>
          <w:sz w:val="24"/>
          <w:szCs w:val="24"/>
          <w:lang w:eastAsia="ru-RU"/>
        </w:rPr>
        <w:t xml:space="preserve"> сравнивались показатели опросника креативности </w:t>
      </w:r>
      <w:proofErr w:type="spellStart"/>
      <w:r w:rsidRPr="000B463E">
        <w:rPr>
          <w:rFonts w:ascii="Times New Roman" w:eastAsia="Times New Roman" w:hAnsi="Times New Roman" w:cs="Times New Roman"/>
          <w:color w:val="000000"/>
          <w:sz w:val="24"/>
          <w:szCs w:val="24"/>
          <w:lang w:eastAsia="ru-RU"/>
        </w:rPr>
        <w:t>Рензулли</w:t>
      </w:r>
      <w:proofErr w:type="spellEnd"/>
      <w:r w:rsidRPr="000B463E">
        <w:rPr>
          <w:rFonts w:ascii="Times New Roman" w:eastAsia="Times New Roman" w:hAnsi="Times New Roman" w:cs="Times New Roman"/>
          <w:color w:val="000000"/>
          <w:sz w:val="24"/>
          <w:szCs w:val="24"/>
          <w:lang w:eastAsia="ru-RU"/>
        </w:rPr>
        <w:t xml:space="preserve"> и опросника креативности Джонсона [3]; коэффициенты корреляции — от 0,69 до 0,76. Также сравнивались данные опросника </w:t>
      </w:r>
      <w:proofErr w:type="spellStart"/>
      <w:r w:rsidRPr="000B463E">
        <w:rPr>
          <w:rFonts w:ascii="Times New Roman" w:eastAsia="Times New Roman" w:hAnsi="Times New Roman" w:cs="Times New Roman"/>
          <w:color w:val="000000"/>
          <w:sz w:val="24"/>
          <w:szCs w:val="24"/>
          <w:lang w:eastAsia="ru-RU"/>
        </w:rPr>
        <w:t>Рензулли</w:t>
      </w:r>
      <w:proofErr w:type="spellEnd"/>
      <w:r w:rsidRPr="000B463E">
        <w:rPr>
          <w:rFonts w:ascii="Times New Roman" w:eastAsia="Times New Roman" w:hAnsi="Times New Roman" w:cs="Times New Roman"/>
          <w:color w:val="000000"/>
          <w:sz w:val="24"/>
          <w:szCs w:val="24"/>
          <w:lang w:eastAsia="ru-RU"/>
        </w:rPr>
        <w:t xml:space="preserve"> с различными показателями батареи креативных тестов Вильямса [4]; коэффициенты корреляции находились в пределах: от 0,45 до 0,53. Показатели креативной шкалы опросника </w:t>
      </w:r>
      <w:proofErr w:type="spellStart"/>
      <w:r w:rsidRPr="000B463E">
        <w:rPr>
          <w:rFonts w:ascii="Times New Roman" w:eastAsia="Times New Roman" w:hAnsi="Times New Roman" w:cs="Times New Roman"/>
          <w:color w:val="000000"/>
          <w:sz w:val="24"/>
          <w:szCs w:val="24"/>
          <w:lang w:eastAsia="ru-RU"/>
        </w:rPr>
        <w:t>Рензулли</w:t>
      </w:r>
      <w:proofErr w:type="spellEnd"/>
      <w:r w:rsidRPr="000B463E">
        <w:rPr>
          <w:rFonts w:ascii="Times New Roman" w:eastAsia="Times New Roman" w:hAnsi="Times New Roman" w:cs="Times New Roman"/>
          <w:color w:val="000000"/>
          <w:sz w:val="24"/>
          <w:szCs w:val="24"/>
          <w:lang w:eastAsia="ru-RU"/>
        </w:rPr>
        <w:t xml:space="preserve"> теснее связаны с общими и вербальными показателями теста Вильямса. Следует также отметить, что с образными показателями теста Вильямса существует более слабая связь.</w:t>
      </w:r>
      <w:r w:rsidRPr="000B463E">
        <w:rPr>
          <w:rFonts w:ascii="Times New Roman" w:eastAsia="Times New Roman" w:hAnsi="Times New Roman" w:cs="Times New Roman"/>
          <w:color w:val="000000"/>
          <w:sz w:val="24"/>
          <w:szCs w:val="24"/>
          <w:lang w:eastAsia="ru-RU"/>
        </w:rPr>
        <w:br/>
      </w:r>
      <w:r w:rsidRPr="000B463E">
        <w:rPr>
          <w:rFonts w:ascii="Times New Roman" w:eastAsia="Times New Roman" w:hAnsi="Times New Roman" w:cs="Times New Roman"/>
          <w:color w:val="000000"/>
          <w:sz w:val="24"/>
          <w:szCs w:val="24"/>
          <w:lang w:eastAsia="ru-RU"/>
        </w:rPr>
        <w:lastRenderedPageBreak/>
        <w:t xml:space="preserve">Корреляция между показателями опросника </w:t>
      </w:r>
      <w:proofErr w:type="spellStart"/>
      <w:r w:rsidRPr="000B463E">
        <w:rPr>
          <w:rFonts w:ascii="Times New Roman" w:eastAsia="Times New Roman" w:hAnsi="Times New Roman" w:cs="Times New Roman"/>
          <w:color w:val="000000"/>
          <w:sz w:val="24"/>
          <w:szCs w:val="24"/>
          <w:lang w:eastAsia="ru-RU"/>
        </w:rPr>
        <w:t>Рензулли</w:t>
      </w:r>
      <w:proofErr w:type="spellEnd"/>
      <w:r w:rsidRPr="000B463E">
        <w:rPr>
          <w:rFonts w:ascii="Times New Roman" w:eastAsia="Times New Roman" w:hAnsi="Times New Roman" w:cs="Times New Roman"/>
          <w:color w:val="000000"/>
          <w:sz w:val="24"/>
          <w:szCs w:val="24"/>
          <w:lang w:eastAsia="ru-RU"/>
        </w:rPr>
        <w:t xml:space="preserve"> и вербальными показателями теста </w:t>
      </w:r>
      <w:proofErr w:type="spellStart"/>
      <w:r w:rsidRPr="000B463E">
        <w:rPr>
          <w:rFonts w:ascii="Times New Roman" w:eastAsia="Times New Roman" w:hAnsi="Times New Roman" w:cs="Times New Roman"/>
          <w:color w:val="000000"/>
          <w:sz w:val="24"/>
          <w:szCs w:val="24"/>
          <w:lang w:eastAsia="ru-RU"/>
        </w:rPr>
        <w:t>Торренса</w:t>
      </w:r>
      <w:proofErr w:type="spellEnd"/>
      <w:r w:rsidRPr="000B463E">
        <w:rPr>
          <w:rFonts w:ascii="Times New Roman" w:eastAsia="Times New Roman" w:hAnsi="Times New Roman" w:cs="Times New Roman"/>
          <w:color w:val="000000"/>
          <w:sz w:val="24"/>
          <w:szCs w:val="24"/>
          <w:lang w:eastAsia="ru-RU"/>
        </w:rPr>
        <w:t xml:space="preserve"> составляла от 0,43 до 0,51; с образными показателями теста </w:t>
      </w:r>
      <w:proofErr w:type="spellStart"/>
      <w:r w:rsidRPr="000B463E">
        <w:rPr>
          <w:rFonts w:ascii="Times New Roman" w:eastAsia="Times New Roman" w:hAnsi="Times New Roman" w:cs="Times New Roman"/>
          <w:color w:val="000000"/>
          <w:sz w:val="24"/>
          <w:szCs w:val="24"/>
          <w:lang w:eastAsia="ru-RU"/>
        </w:rPr>
        <w:t>Торренса</w:t>
      </w:r>
      <w:proofErr w:type="spellEnd"/>
      <w:r w:rsidRPr="000B463E">
        <w:rPr>
          <w:rFonts w:ascii="Times New Roman" w:eastAsia="Times New Roman" w:hAnsi="Times New Roman" w:cs="Times New Roman"/>
          <w:color w:val="000000"/>
          <w:sz w:val="24"/>
          <w:szCs w:val="24"/>
          <w:lang w:eastAsia="ru-RU"/>
        </w:rPr>
        <w:t xml:space="preserve"> — от 0,25 до 0,41.</w:t>
      </w:r>
    </w:p>
    <w:p w:rsidR="000B463E" w:rsidRPr="000B463E" w:rsidRDefault="000B463E" w:rsidP="000B463E">
      <w:pPr>
        <w:shd w:val="clear" w:color="auto" w:fill="FFFFFF"/>
        <w:spacing w:before="120" w:after="120" w:line="240" w:lineRule="auto"/>
        <w:jc w:val="center"/>
        <w:outlineLvl w:val="2"/>
        <w:rPr>
          <w:rFonts w:ascii="Arial" w:eastAsia="Times New Roman" w:hAnsi="Arial" w:cs="Arial"/>
          <w:b/>
          <w:bCs/>
          <w:color w:val="000000"/>
          <w:sz w:val="26"/>
          <w:szCs w:val="26"/>
          <w:lang w:eastAsia="ru-RU"/>
        </w:rPr>
      </w:pPr>
      <w:r w:rsidRPr="000B463E">
        <w:rPr>
          <w:rFonts w:ascii="Arial" w:eastAsia="Times New Roman" w:hAnsi="Arial" w:cs="Arial"/>
          <w:b/>
          <w:bCs/>
          <w:color w:val="000000"/>
          <w:sz w:val="26"/>
          <w:szCs w:val="26"/>
          <w:lang w:eastAsia="ru-RU"/>
        </w:rPr>
        <w:t>НОРМАТИВНЫЕ ДАННЫЕ</w:t>
      </w:r>
      <w:r w:rsidRPr="000B463E">
        <w:rPr>
          <w:rFonts w:ascii="Arial" w:eastAsia="Times New Roman" w:hAnsi="Arial" w:cs="Arial"/>
          <w:b/>
          <w:bCs/>
          <w:color w:val="000000"/>
          <w:sz w:val="26"/>
          <w:szCs w:val="26"/>
          <w:lang w:eastAsia="ru-RU"/>
        </w:rPr>
        <w:br/>
        <w:t>РЕНЗУЛЛИ</w:t>
      </w:r>
    </w:p>
    <w:p w:rsidR="000B463E" w:rsidRPr="000B463E" w:rsidRDefault="000B463E" w:rsidP="000B463E">
      <w:pPr>
        <w:shd w:val="clear" w:color="auto" w:fill="FFFFFF"/>
        <w:spacing w:before="120" w:after="120" w:line="240" w:lineRule="auto"/>
        <w:jc w:val="center"/>
        <w:outlineLvl w:val="2"/>
        <w:rPr>
          <w:rFonts w:ascii="Arial" w:eastAsia="Times New Roman" w:hAnsi="Arial" w:cs="Arial"/>
          <w:b/>
          <w:bCs/>
          <w:color w:val="000000"/>
          <w:sz w:val="26"/>
          <w:szCs w:val="26"/>
          <w:lang w:eastAsia="ru-RU"/>
        </w:rPr>
      </w:pPr>
      <w:r w:rsidRPr="000B463E">
        <w:rPr>
          <w:rFonts w:ascii="Arial" w:eastAsia="Times New Roman" w:hAnsi="Arial" w:cs="Arial"/>
          <w:b/>
          <w:bCs/>
          <w:color w:val="000000"/>
          <w:sz w:val="26"/>
          <w:szCs w:val="26"/>
          <w:lang w:eastAsia="ru-RU"/>
        </w:rPr>
        <w:t>Средние и стандартные отклонения</w:t>
      </w:r>
      <w:r w:rsidRPr="000B463E">
        <w:rPr>
          <w:rFonts w:ascii="Arial" w:eastAsia="Times New Roman" w:hAnsi="Arial" w:cs="Arial"/>
          <w:b/>
          <w:bCs/>
          <w:color w:val="000000"/>
          <w:sz w:val="26"/>
          <w:szCs w:val="26"/>
          <w:lang w:eastAsia="ru-RU"/>
        </w:rPr>
        <w:br/>
        <w:t xml:space="preserve">по данным </w:t>
      </w:r>
      <w:proofErr w:type="spellStart"/>
      <w:r w:rsidRPr="000B463E">
        <w:rPr>
          <w:rFonts w:ascii="Arial" w:eastAsia="Times New Roman" w:hAnsi="Arial" w:cs="Arial"/>
          <w:b/>
          <w:bCs/>
          <w:color w:val="000000"/>
          <w:sz w:val="26"/>
          <w:szCs w:val="26"/>
          <w:lang w:eastAsia="ru-RU"/>
        </w:rPr>
        <w:t>Рензулли</w:t>
      </w:r>
      <w:proofErr w:type="spellEnd"/>
    </w:p>
    <w:tbl>
      <w:tblPr>
        <w:tblW w:w="12158" w:type="dxa"/>
        <w:shd w:val="clear" w:color="auto" w:fill="FFFFFF"/>
        <w:tblCellMar>
          <w:left w:w="0" w:type="dxa"/>
          <w:right w:w="0" w:type="dxa"/>
        </w:tblCellMar>
        <w:tblLook w:val="04A0" w:firstRow="1" w:lastRow="0" w:firstColumn="1" w:lastColumn="0" w:noHBand="0" w:noVBand="1"/>
      </w:tblPr>
      <w:tblGrid>
        <w:gridCol w:w="2869"/>
        <w:gridCol w:w="3208"/>
        <w:gridCol w:w="2873"/>
        <w:gridCol w:w="3208"/>
      </w:tblGrid>
      <w:tr w:rsidR="000B463E" w:rsidRPr="000B463E" w:rsidTr="000B463E">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bookmarkStart w:id="10" w:name="c988409446d4b0c585f07e4684a432656c29fc3b"/>
            <w:bookmarkStart w:id="11" w:name="5"/>
            <w:bookmarkEnd w:id="10"/>
            <w:bookmarkEnd w:id="11"/>
            <w:r w:rsidRPr="000B463E">
              <w:rPr>
                <w:rFonts w:ascii="Arial" w:eastAsia="Times New Roman" w:hAnsi="Arial" w:cs="Arial"/>
                <w:color w:val="000000"/>
                <w:sz w:val="20"/>
                <w:szCs w:val="20"/>
                <w:lang w:eastAsia="ru-RU"/>
              </w:rPr>
              <w:t>Одаренные N = 40 чел.</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Нормальные N = 40 чел.</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p>
        </w:tc>
      </w:tr>
      <w:tr w:rsidR="000B463E" w:rsidRPr="000B463E" w:rsidTr="000B463E">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M</w:t>
            </w:r>
            <w:r w:rsidRPr="000B463E">
              <w:rPr>
                <w:rFonts w:ascii="Arial" w:eastAsia="Times New Roman" w:hAnsi="Arial" w:cs="Arial"/>
                <w:color w:val="000000"/>
                <w:sz w:val="20"/>
                <w:szCs w:val="20"/>
                <w:lang w:eastAsia="ru-RU"/>
              </w:rPr>
              <w:br/>
              <w:t>Среднее</w:t>
            </w:r>
            <w:r w:rsidRPr="000B463E">
              <w:rPr>
                <w:rFonts w:ascii="Arial" w:eastAsia="Times New Roman" w:hAnsi="Arial" w:cs="Arial"/>
                <w:color w:val="000000"/>
                <w:sz w:val="20"/>
                <w:szCs w:val="20"/>
                <w:lang w:eastAsia="ru-RU"/>
              </w:rPr>
              <w:br/>
              <w:t>отклонение</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noProof/>
                <w:color w:val="000000"/>
                <w:sz w:val="24"/>
                <w:szCs w:val="24"/>
                <w:lang w:eastAsia="ru-RU"/>
              </w:rPr>
              <mc:AlternateContent>
                <mc:Choice Requires="wps">
                  <w:drawing>
                    <wp:inline distT="0" distB="0" distL="0" distR="0">
                      <wp:extent cx="95250" cy="76200"/>
                      <wp:effectExtent l="0" t="0" r="0" b="0"/>
                      <wp:docPr id="2" name="Прямоугольник 2" descr="https://lh3.googleusercontent.com/D-4Oc-GxW-IYjoLGNmxrM4xm41E0bn-IJ9rhzAGLLxu7B0bdH0Sm4Pzim5idLqiAPlZGfZqTxF27xDivUuZU-jGh931XEidyzissDXVH0jJSfwVeab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1979D5" id="Прямоугольник 2" o:spid="_x0000_s1026" alt="https://lh3.googleusercontent.com/D-4Oc-GxW-IYjoLGNmxrM4xm41E0bn-IJ9rhzAGLLxu7B0bdH0Sm4Pzim5idLqiAPlZGfZqTxF27xDivUuZU-jGh931XEidyzissDXVH0jJSfwVeabo" style="width: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" filled="f" stroked="f">
                      <o:lock v:ext="edit" aspectratio="t"/>
                      <w10:anchorlock/>
                    </v:rect>
                  </w:pict>
                </mc:Fallback>
              </mc:AlternateContent>
            </w:r>
            <w:r w:rsidRPr="000B463E">
              <w:rPr>
                <w:rFonts w:ascii="Arial" w:eastAsia="Times New Roman" w:hAnsi="Arial" w:cs="Arial"/>
                <w:color w:val="000000"/>
                <w:sz w:val="20"/>
                <w:szCs w:val="20"/>
                <w:lang w:eastAsia="ru-RU"/>
              </w:rPr>
              <w:br/>
            </w:r>
            <w:proofErr w:type="spellStart"/>
            <w:r w:rsidRPr="000B463E">
              <w:rPr>
                <w:rFonts w:ascii="Arial" w:eastAsia="Times New Roman" w:hAnsi="Arial" w:cs="Arial"/>
                <w:color w:val="000000"/>
                <w:sz w:val="20"/>
                <w:szCs w:val="20"/>
                <w:lang w:eastAsia="ru-RU"/>
              </w:rPr>
              <w:t>Cтандартное</w:t>
            </w:r>
            <w:proofErr w:type="spellEnd"/>
            <w:r w:rsidRPr="000B463E">
              <w:rPr>
                <w:rFonts w:ascii="Arial" w:eastAsia="Times New Roman" w:hAnsi="Arial" w:cs="Arial"/>
                <w:color w:val="000000"/>
                <w:sz w:val="20"/>
                <w:szCs w:val="20"/>
                <w:lang w:eastAsia="ru-RU"/>
              </w:rPr>
              <w:br/>
              <w:t>отклонение</w:t>
            </w: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M</w:t>
            </w:r>
            <w:r w:rsidRPr="000B463E">
              <w:rPr>
                <w:rFonts w:ascii="Arial" w:eastAsia="Times New Roman" w:hAnsi="Arial" w:cs="Arial"/>
                <w:color w:val="000000"/>
                <w:sz w:val="20"/>
                <w:szCs w:val="20"/>
                <w:lang w:eastAsia="ru-RU"/>
              </w:rPr>
              <w:br/>
              <w:t>Среднее</w:t>
            </w:r>
            <w:r w:rsidRPr="000B463E">
              <w:rPr>
                <w:rFonts w:ascii="Arial" w:eastAsia="Times New Roman" w:hAnsi="Arial" w:cs="Arial"/>
                <w:color w:val="000000"/>
                <w:sz w:val="20"/>
                <w:szCs w:val="20"/>
                <w:lang w:eastAsia="ru-RU"/>
              </w:rPr>
              <w:br/>
              <w:t>отклонение</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noProof/>
                <w:color w:val="000000"/>
                <w:sz w:val="24"/>
                <w:szCs w:val="24"/>
                <w:lang w:eastAsia="ru-RU"/>
              </w:rPr>
              <mc:AlternateContent>
                <mc:Choice Requires="wps">
                  <w:drawing>
                    <wp:inline distT="0" distB="0" distL="0" distR="0">
                      <wp:extent cx="95250" cy="76200"/>
                      <wp:effectExtent l="0" t="0" r="0" b="0"/>
                      <wp:docPr id="1" name="Прямоугольник 1" descr="https://lh3.googleusercontent.com/D-4Oc-GxW-IYjoLGNmxrM4xm41E0bn-IJ9rhzAGLLxu7B0bdH0Sm4Pzim5idLqiAPlZGfZqTxF27xDivUuZU-jGh931XEidyzissDXVH0jJSfwVeab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A726FF" id="Прямоугольник 1" o:spid="_x0000_s1026" alt="https://lh3.googleusercontent.com/D-4Oc-GxW-IYjoLGNmxrM4xm41E0bn-IJ9rhzAGLLxu7B0bdH0Sm4Pzim5idLqiAPlZGfZqTxF27xDivUuZU-jGh931XEidyzissDXVH0jJSfwVeabo" style="width: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" filled="f" stroked="f">
                      <o:lock v:ext="edit" aspectratio="t"/>
                      <w10:anchorlock/>
                    </v:rect>
                  </w:pict>
                </mc:Fallback>
              </mc:AlternateContent>
            </w:r>
            <w:r w:rsidRPr="000B463E">
              <w:rPr>
                <w:rFonts w:ascii="Arial" w:eastAsia="Times New Roman" w:hAnsi="Arial" w:cs="Arial"/>
                <w:color w:val="000000"/>
                <w:sz w:val="20"/>
                <w:szCs w:val="20"/>
                <w:lang w:eastAsia="ru-RU"/>
              </w:rPr>
              <w:br/>
            </w:r>
            <w:proofErr w:type="spellStart"/>
            <w:r w:rsidRPr="000B463E">
              <w:rPr>
                <w:rFonts w:ascii="Arial" w:eastAsia="Times New Roman" w:hAnsi="Arial" w:cs="Arial"/>
                <w:color w:val="000000"/>
                <w:sz w:val="20"/>
                <w:szCs w:val="20"/>
                <w:lang w:eastAsia="ru-RU"/>
              </w:rPr>
              <w:t>Cтандартное</w:t>
            </w:r>
            <w:proofErr w:type="spellEnd"/>
            <w:r w:rsidRPr="000B463E">
              <w:rPr>
                <w:rFonts w:ascii="Arial" w:eastAsia="Times New Roman" w:hAnsi="Arial" w:cs="Arial"/>
                <w:color w:val="000000"/>
                <w:sz w:val="20"/>
                <w:szCs w:val="20"/>
                <w:lang w:eastAsia="ru-RU"/>
              </w:rPr>
              <w:br/>
              <w:t>отклонение</w:t>
            </w:r>
          </w:p>
        </w:tc>
      </w:tr>
      <w:tr w:rsidR="000B463E" w:rsidRPr="000B463E" w:rsidTr="000B463E">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25.1</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7.6</w:t>
            </w: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17.1</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4.7</w:t>
            </w:r>
          </w:p>
        </w:tc>
      </w:tr>
    </w:tbl>
    <w:p w:rsidR="000B463E" w:rsidRPr="000B463E" w:rsidRDefault="000B463E" w:rsidP="000B463E">
      <w:pPr>
        <w:shd w:val="clear" w:color="auto" w:fill="FFFFFF"/>
        <w:spacing w:before="120" w:after="120" w:line="240" w:lineRule="auto"/>
        <w:jc w:val="center"/>
        <w:outlineLvl w:val="2"/>
        <w:rPr>
          <w:rFonts w:ascii="Arial" w:eastAsia="Times New Roman" w:hAnsi="Arial" w:cs="Arial"/>
          <w:b/>
          <w:bCs/>
          <w:color w:val="000000"/>
          <w:sz w:val="26"/>
          <w:szCs w:val="26"/>
          <w:lang w:eastAsia="ru-RU"/>
        </w:rPr>
      </w:pPr>
      <w:r w:rsidRPr="000B463E">
        <w:rPr>
          <w:rFonts w:ascii="Arial" w:eastAsia="Times New Roman" w:hAnsi="Arial" w:cs="Arial"/>
          <w:b/>
          <w:bCs/>
          <w:color w:val="000000"/>
          <w:sz w:val="26"/>
          <w:szCs w:val="26"/>
          <w:lang w:eastAsia="ru-RU"/>
        </w:rPr>
        <w:t>Уровень креативности</w:t>
      </w:r>
    </w:p>
    <w:tbl>
      <w:tblPr>
        <w:tblW w:w="9394" w:type="dxa"/>
        <w:shd w:val="clear" w:color="auto" w:fill="FFFFFF"/>
        <w:tblCellMar>
          <w:left w:w="0" w:type="dxa"/>
          <w:right w:w="0" w:type="dxa"/>
        </w:tblCellMar>
        <w:tblLook w:val="04A0" w:firstRow="1" w:lastRow="0" w:firstColumn="1" w:lastColumn="0" w:noHBand="0" w:noVBand="1"/>
      </w:tblPr>
      <w:tblGrid>
        <w:gridCol w:w="4526"/>
        <w:gridCol w:w="4868"/>
      </w:tblGrid>
      <w:tr w:rsidR="000B463E" w:rsidRPr="000B463E" w:rsidTr="009B2498">
        <w:tc>
          <w:tcPr>
            <w:tcW w:w="45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bookmarkStart w:id="12" w:name="37da26e680056e3d82ec1a98048ae8d27b53ea3f"/>
            <w:bookmarkStart w:id="13" w:name="6"/>
            <w:bookmarkEnd w:id="12"/>
            <w:bookmarkEnd w:id="13"/>
            <w:r w:rsidRPr="000B463E">
              <w:rPr>
                <w:rFonts w:ascii="Arial" w:eastAsia="Times New Roman" w:hAnsi="Arial" w:cs="Arial"/>
                <w:b/>
                <w:bCs/>
                <w:color w:val="000000"/>
                <w:sz w:val="20"/>
                <w:szCs w:val="20"/>
                <w:lang w:eastAsia="ru-RU"/>
              </w:rPr>
              <w:t>Уровень креативности</w:t>
            </w:r>
          </w:p>
        </w:tc>
        <w:tc>
          <w:tcPr>
            <w:tcW w:w="486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b/>
                <w:bCs/>
                <w:color w:val="000000"/>
                <w:sz w:val="20"/>
                <w:szCs w:val="20"/>
                <w:lang w:eastAsia="ru-RU"/>
              </w:rPr>
              <w:t>Сумма баллов</w:t>
            </w:r>
          </w:p>
        </w:tc>
      </w:tr>
      <w:tr w:rsidR="000B463E" w:rsidRPr="000B463E" w:rsidTr="009B2498">
        <w:tc>
          <w:tcPr>
            <w:tcW w:w="45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Очень высокий</w:t>
            </w:r>
          </w:p>
        </w:tc>
        <w:tc>
          <w:tcPr>
            <w:tcW w:w="486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40–34</w:t>
            </w:r>
          </w:p>
        </w:tc>
      </w:tr>
      <w:tr w:rsidR="000B463E" w:rsidRPr="000B463E" w:rsidTr="009B2498">
        <w:tc>
          <w:tcPr>
            <w:tcW w:w="45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Высокий</w:t>
            </w:r>
          </w:p>
        </w:tc>
        <w:tc>
          <w:tcPr>
            <w:tcW w:w="486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33–27</w:t>
            </w:r>
          </w:p>
        </w:tc>
      </w:tr>
      <w:tr w:rsidR="000B463E" w:rsidRPr="000B463E" w:rsidTr="009B2498">
        <w:tc>
          <w:tcPr>
            <w:tcW w:w="45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Нормальный, средний</w:t>
            </w:r>
          </w:p>
        </w:tc>
        <w:tc>
          <w:tcPr>
            <w:tcW w:w="486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26–21</w:t>
            </w:r>
          </w:p>
        </w:tc>
      </w:tr>
      <w:tr w:rsidR="000B463E" w:rsidRPr="000B463E" w:rsidTr="009B2498">
        <w:tc>
          <w:tcPr>
            <w:tcW w:w="45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Низкий</w:t>
            </w:r>
            <w:bookmarkStart w:id="14" w:name="_GoBack"/>
            <w:bookmarkEnd w:id="14"/>
          </w:p>
        </w:tc>
        <w:tc>
          <w:tcPr>
            <w:tcW w:w="486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20–16</w:t>
            </w:r>
          </w:p>
        </w:tc>
      </w:tr>
      <w:tr w:rsidR="000B463E" w:rsidRPr="000B463E" w:rsidTr="009B2498">
        <w:tc>
          <w:tcPr>
            <w:tcW w:w="452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Очень низкий</w:t>
            </w:r>
          </w:p>
        </w:tc>
        <w:tc>
          <w:tcPr>
            <w:tcW w:w="486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0B463E" w:rsidRPr="000B463E" w:rsidRDefault="000B463E" w:rsidP="000B463E">
            <w:pPr>
              <w:spacing w:after="0" w:line="240" w:lineRule="auto"/>
              <w:jc w:val="center"/>
              <w:rPr>
                <w:rFonts w:ascii="Times New Roman" w:eastAsia="Times New Roman" w:hAnsi="Times New Roman" w:cs="Times New Roman"/>
                <w:color w:val="000000"/>
                <w:sz w:val="24"/>
                <w:szCs w:val="24"/>
                <w:lang w:eastAsia="ru-RU"/>
              </w:rPr>
            </w:pPr>
            <w:r w:rsidRPr="000B463E">
              <w:rPr>
                <w:rFonts w:ascii="Arial" w:eastAsia="Times New Roman" w:hAnsi="Arial" w:cs="Arial"/>
                <w:color w:val="000000"/>
                <w:sz w:val="20"/>
                <w:szCs w:val="20"/>
                <w:lang w:eastAsia="ru-RU"/>
              </w:rPr>
              <w:t>15–10</w:t>
            </w:r>
          </w:p>
        </w:tc>
      </w:tr>
    </w:tbl>
    <w:p w:rsidR="000B463E" w:rsidRPr="000B463E" w:rsidRDefault="000B463E" w:rsidP="000B463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B463E">
        <w:rPr>
          <w:rFonts w:ascii="Times New Roman" w:eastAsia="Times New Roman" w:hAnsi="Times New Roman" w:cs="Times New Roman"/>
          <w:color w:val="000000"/>
          <w:sz w:val="24"/>
          <w:szCs w:val="24"/>
          <w:lang w:eastAsia="ru-RU"/>
        </w:rPr>
        <w:t> </w:t>
      </w:r>
    </w:p>
    <w:p w:rsidR="00BF1A2F" w:rsidRDefault="00BF1A2F"/>
    <w:sectPr w:rsidR="00BF1A2F" w:rsidSect="009B2498">
      <w:pgSz w:w="11906" w:h="16838"/>
      <w:pgMar w:top="1134" w:right="141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803E4"/>
    <w:multiLevelType w:val="multilevel"/>
    <w:tmpl w:val="E368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A37BED"/>
    <w:multiLevelType w:val="multilevel"/>
    <w:tmpl w:val="1C68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7C2"/>
    <w:rsid w:val="000B463E"/>
    <w:rsid w:val="00620321"/>
    <w:rsid w:val="009707C2"/>
    <w:rsid w:val="009B2498"/>
    <w:rsid w:val="00BF1A2F"/>
    <w:rsid w:val="00D26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9C2C"/>
  <w15:chartTrackingRefBased/>
  <w15:docId w15:val="{C23A8EDB-F683-48B8-A095-8E3EDDF72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B46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B46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B46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46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B46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B463E"/>
    <w:rPr>
      <w:rFonts w:ascii="Times New Roman" w:eastAsia="Times New Roman" w:hAnsi="Times New Roman" w:cs="Times New Roman"/>
      <w:b/>
      <w:bCs/>
      <w:sz w:val="27"/>
      <w:szCs w:val="27"/>
      <w:lang w:eastAsia="ru-RU"/>
    </w:rPr>
  </w:style>
  <w:style w:type="paragraph" w:customStyle="1" w:styleId="c6">
    <w:name w:val="c6"/>
    <w:basedOn w:val="a"/>
    <w:rsid w:val="000B46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0B46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B463E"/>
  </w:style>
  <w:style w:type="paragraph" w:customStyle="1" w:styleId="c36">
    <w:name w:val="c36"/>
    <w:basedOn w:val="a"/>
    <w:rsid w:val="000B46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B463E"/>
  </w:style>
  <w:style w:type="character" w:customStyle="1" w:styleId="c25">
    <w:name w:val="c25"/>
    <w:basedOn w:val="a0"/>
    <w:rsid w:val="000B463E"/>
  </w:style>
  <w:style w:type="character" w:customStyle="1" w:styleId="c7">
    <w:name w:val="c7"/>
    <w:basedOn w:val="a0"/>
    <w:rsid w:val="000B4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2260</Words>
  <Characters>12886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 Василовна</dc:creator>
  <cp:keywords/>
  <dc:description/>
  <cp:lastModifiedBy>Эльвира Василовна</cp:lastModifiedBy>
  <cp:revision>3</cp:revision>
  <dcterms:created xsi:type="dcterms:W3CDTF">2021-07-19T08:41:00Z</dcterms:created>
  <dcterms:modified xsi:type="dcterms:W3CDTF">2021-07-19T11:48:00Z</dcterms:modified>
</cp:coreProperties>
</file>